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04D1B" w14:textId="77777777" w:rsidR="009B4778" w:rsidRPr="004265AF" w:rsidRDefault="009B4778" w:rsidP="009B4C8C">
      <w:pPr>
        <w:spacing w:after="0" w:line="240" w:lineRule="auto"/>
        <w:jc w:val="right"/>
        <w:rPr>
          <w:rFonts w:ascii="Times New Roman" w:eastAsia="Times New Roman" w:hAnsi="Times New Roman" w:cs="Times New Roman"/>
          <w:b/>
          <w:sz w:val="26"/>
          <w:szCs w:val="26"/>
          <w:lang w:eastAsia="ru-RU"/>
        </w:rPr>
      </w:pPr>
    </w:p>
    <w:p w14:paraId="5E7DA359" w14:textId="046EAFA4" w:rsidR="00EB36E9" w:rsidRPr="004265AF" w:rsidRDefault="00EB36E9" w:rsidP="00EB36E9">
      <w:pPr>
        <w:spacing w:after="0" w:line="240" w:lineRule="auto"/>
        <w:ind w:left="4956"/>
        <w:rPr>
          <w:rFonts w:ascii="Times New Roman" w:eastAsia="Times New Roman" w:hAnsi="Times New Roman" w:cs="Times New Roman"/>
          <w:b/>
          <w:sz w:val="26"/>
          <w:szCs w:val="26"/>
          <w:lang w:val="kk-KZ" w:eastAsia="ru-RU"/>
        </w:rPr>
      </w:pPr>
    </w:p>
    <w:p w14:paraId="14F071F7" w14:textId="3FC98607" w:rsidR="00EB36E9" w:rsidRPr="004265AF" w:rsidRDefault="00E50EBF" w:rsidP="00E50EBF">
      <w:pPr>
        <w:spacing w:after="0" w:line="240" w:lineRule="auto"/>
        <w:ind w:left="5664"/>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w:t>
      </w:r>
      <w:r w:rsidR="00EB36E9" w:rsidRPr="004265AF">
        <w:rPr>
          <w:rFonts w:ascii="Times New Roman" w:eastAsia="Times New Roman" w:hAnsi="Times New Roman" w:cs="Times New Roman"/>
          <w:b/>
          <w:sz w:val="26"/>
          <w:szCs w:val="26"/>
          <w:lang w:val="kk-KZ" w:eastAsia="ru-RU"/>
        </w:rPr>
        <w:t>Оқ-Жетпес</w:t>
      </w:r>
      <w:r>
        <w:rPr>
          <w:rFonts w:ascii="Times New Roman" w:eastAsia="Times New Roman" w:hAnsi="Times New Roman" w:cs="Times New Roman"/>
          <w:b/>
          <w:sz w:val="26"/>
          <w:szCs w:val="26"/>
          <w:lang w:val="kk-KZ" w:eastAsia="ru-RU"/>
        </w:rPr>
        <w:t>» ЕСК «</w:t>
      </w:r>
      <w:r w:rsidR="00EB36E9" w:rsidRPr="004265AF">
        <w:rPr>
          <w:rFonts w:ascii="Times New Roman" w:eastAsia="Times New Roman" w:hAnsi="Times New Roman" w:cs="Times New Roman"/>
          <w:b/>
          <w:sz w:val="26"/>
          <w:szCs w:val="26"/>
          <w:lang w:val="kk-KZ" w:eastAsia="ru-RU"/>
        </w:rPr>
        <w:t>АҚ</w:t>
      </w:r>
      <w:r>
        <w:rPr>
          <w:rFonts w:ascii="Times New Roman" w:eastAsia="Times New Roman" w:hAnsi="Times New Roman" w:cs="Times New Roman"/>
          <w:b/>
          <w:sz w:val="26"/>
          <w:szCs w:val="26"/>
          <w:lang w:val="kk-KZ" w:eastAsia="ru-RU"/>
        </w:rPr>
        <w:t>» «</w:t>
      </w:r>
      <w:r w:rsidR="00EB36E9" w:rsidRPr="004265AF">
        <w:rPr>
          <w:rFonts w:ascii="Times New Roman" w:eastAsia="Times New Roman" w:hAnsi="Times New Roman" w:cs="Times New Roman"/>
          <w:b/>
          <w:sz w:val="26"/>
          <w:szCs w:val="26"/>
          <w:lang w:val="kk-KZ" w:eastAsia="ru-RU"/>
        </w:rPr>
        <w:t>Алматы</w:t>
      </w:r>
      <w:r>
        <w:rPr>
          <w:rFonts w:ascii="Times New Roman" w:eastAsia="Times New Roman" w:hAnsi="Times New Roman" w:cs="Times New Roman"/>
          <w:b/>
          <w:sz w:val="26"/>
          <w:szCs w:val="26"/>
          <w:lang w:val="kk-KZ" w:eastAsia="ru-RU"/>
        </w:rPr>
        <w:t>»</w:t>
      </w:r>
      <w:r w:rsidR="00EB36E9" w:rsidRPr="004265AF">
        <w:rPr>
          <w:rFonts w:ascii="Times New Roman" w:eastAsia="Times New Roman" w:hAnsi="Times New Roman" w:cs="Times New Roman"/>
          <w:b/>
          <w:sz w:val="26"/>
          <w:szCs w:val="26"/>
          <w:lang w:val="kk-KZ" w:eastAsia="ru-RU"/>
        </w:rPr>
        <w:t xml:space="preserve"> Филиалы директорының</w:t>
      </w:r>
    </w:p>
    <w:p w14:paraId="7C9CD825" w14:textId="552D7280" w:rsidR="00B33C12" w:rsidRPr="004265AF" w:rsidRDefault="00EB36E9" w:rsidP="00E50EBF">
      <w:pPr>
        <w:spacing w:after="0" w:line="240" w:lineRule="auto"/>
        <w:ind w:left="5664"/>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sz w:val="26"/>
          <w:szCs w:val="26"/>
          <w:lang w:val="kk-KZ" w:eastAsia="ru-RU"/>
        </w:rPr>
        <w:t>2023 жылғы «</w:t>
      </w:r>
      <w:r w:rsidR="008B3BD2">
        <w:rPr>
          <w:rFonts w:ascii="Times New Roman" w:eastAsia="Times New Roman" w:hAnsi="Times New Roman" w:cs="Times New Roman"/>
          <w:b/>
          <w:sz w:val="26"/>
          <w:szCs w:val="26"/>
          <w:lang w:val="kk-KZ" w:eastAsia="ru-RU"/>
        </w:rPr>
        <w:t>27</w:t>
      </w:r>
      <w:r w:rsidRPr="004265AF">
        <w:rPr>
          <w:rFonts w:ascii="Times New Roman" w:eastAsia="Times New Roman" w:hAnsi="Times New Roman" w:cs="Times New Roman"/>
          <w:b/>
          <w:sz w:val="26"/>
          <w:szCs w:val="26"/>
          <w:lang w:val="kk-KZ" w:eastAsia="ru-RU"/>
        </w:rPr>
        <w:t xml:space="preserve"> » қазандағы </w:t>
      </w:r>
    </w:p>
    <w:p w14:paraId="31278207" w14:textId="1345EC4B" w:rsidR="00E50EBF" w:rsidRDefault="00EB36E9" w:rsidP="00E50EBF">
      <w:pPr>
        <w:spacing w:after="0" w:line="240" w:lineRule="auto"/>
        <w:ind w:left="5664"/>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sz w:val="26"/>
          <w:szCs w:val="26"/>
          <w:lang w:val="kk-KZ" w:eastAsia="ru-RU"/>
        </w:rPr>
        <w:t xml:space="preserve">№ </w:t>
      </w:r>
      <w:r w:rsidR="008B3BD2">
        <w:rPr>
          <w:rFonts w:ascii="Times New Roman" w:eastAsia="Times New Roman" w:hAnsi="Times New Roman" w:cs="Times New Roman"/>
          <w:b/>
          <w:sz w:val="26"/>
          <w:szCs w:val="26"/>
          <w:lang w:val="kk-KZ" w:eastAsia="ru-RU"/>
        </w:rPr>
        <w:t>127-нқ</w:t>
      </w:r>
      <w:r w:rsidR="00CD7AC3" w:rsidRPr="004265AF">
        <w:rPr>
          <w:rFonts w:ascii="Times New Roman" w:eastAsia="Times New Roman" w:hAnsi="Times New Roman" w:cs="Times New Roman"/>
          <w:b/>
          <w:sz w:val="26"/>
          <w:szCs w:val="26"/>
          <w:lang w:val="kk-KZ" w:eastAsia="ru-RU"/>
        </w:rPr>
        <w:t xml:space="preserve"> </w:t>
      </w:r>
      <w:r w:rsidRPr="004265AF">
        <w:rPr>
          <w:rFonts w:ascii="Times New Roman" w:eastAsia="Times New Roman" w:hAnsi="Times New Roman" w:cs="Times New Roman"/>
          <w:b/>
          <w:sz w:val="26"/>
          <w:szCs w:val="26"/>
          <w:lang w:val="kk-KZ" w:eastAsia="ru-RU"/>
        </w:rPr>
        <w:t xml:space="preserve">бұйрығымен </w:t>
      </w:r>
    </w:p>
    <w:p w14:paraId="6D99BA84" w14:textId="53B404F5" w:rsidR="00EB36E9" w:rsidRPr="004265AF" w:rsidRDefault="00EB36E9" w:rsidP="00E50EBF">
      <w:pPr>
        <w:spacing w:after="0" w:line="240" w:lineRule="auto"/>
        <w:ind w:left="5664"/>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sz w:val="26"/>
          <w:szCs w:val="26"/>
          <w:lang w:val="kk-KZ" w:eastAsia="ru-RU"/>
        </w:rPr>
        <w:t>бекітілген</w:t>
      </w:r>
    </w:p>
    <w:p w14:paraId="1605049F" w14:textId="77777777" w:rsidR="00EB36E9" w:rsidRPr="004265AF" w:rsidRDefault="00EB36E9" w:rsidP="00EB36E9">
      <w:pPr>
        <w:spacing w:after="0" w:line="240" w:lineRule="auto"/>
        <w:ind w:left="4956"/>
        <w:rPr>
          <w:rFonts w:ascii="Times New Roman" w:eastAsia="Times New Roman" w:hAnsi="Times New Roman" w:cs="Times New Roman"/>
          <w:b/>
          <w:sz w:val="26"/>
          <w:szCs w:val="26"/>
          <w:lang w:val="kk-KZ" w:eastAsia="ru-RU"/>
        </w:rPr>
      </w:pPr>
    </w:p>
    <w:p w14:paraId="416A60D8" w14:textId="77777777" w:rsidR="00384C87" w:rsidRPr="004265AF" w:rsidRDefault="00384C87" w:rsidP="009B4C8C">
      <w:pPr>
        <w:spacing w:after="0" w:line="240" w:lineRule="auto"/>
        <w:jc w:val="right"/>
        <w:rPr>
          <w:rFonts w:ascii="Times New Roman" w:eastAsia="Times New Roman" w:hAnsi="Times New Roman" w:cs="Times New Roman"/>
          <w:sz w:val="26"/>
          <w:szCs w:val="26"/>
          <w:lang w:val="kk-KZ" w:eastAsia="ru-RU"/>
        </w:rPr>
      </w:pPr>
    </w:p>
    <w:p w14:paraId="68542C41" w14:textId="77777777" w:rsidR="009B4778" w:rsidRPr="004265AF" w:rsidRDefault="009B4778" w:rsidP="009B4C8C">
      <w:pPr>
        <w:shd w:val="clear" w:color="auto" w:fill="FFFFFF"/>
        <w:spacing w:after="0" w:line="240" w:lineRule="auto"/>
        <w:ind w:firstLine="6804"/>
        <w:jc w:val="center"/>
        <w:textAlignment w:val="baseline"/>
        <w:rPr>
          <w:rFonts w:ascii="Times New Roman" w:eastAsia="Times New Roman" w:hAnsi="Times New Roman" w:cs="Times New Roman"/>
          <w:sz w:val="26"/>
          <w:szCs w:val="26"/>
          <w:lang w:val="kk-KZ" w:eastAsia="ru-RU"/>
        </w:rPr>
      </w:pPr>
    </w:p>
    <w:p w14:paraId="08D30BE8" w14:textId="5CCABA26" w:rsidR="003E6122" w:rsidRPr="004265AF" w:rsidRDefault="003E6122" w:rsidP="009B4C8C">
      <w:pPr>
        <w:shd w:val="clear" w:color="auto" w:fill="FFFFFF"/>
        <w:spacing w:after="0" w:line="240" w:lineRule="auto"/>
        <w:ind w:firstLine="6804"/>
        <w:jc w:val="center"/>
        <w:textAlignment w:val="baseline"/>
        <w:rPr>
          <w:rFonts w:ascii="Times New Roman" w:eastAsia="Times New Roman" w:hAnsi="Times New Roman" w:cs="Times New Roman"/>
          <w:sz w:val="26"/>
          <w:szCs w:val="26"/>
          <w:lang w:val="kk-KZ" w:eastAsia="ru-RU"/>
        </w:rPr>
      </w:pPr>
      <w:r w:rsidRPr="004265AF">
        <w:rPr>
          <w:rFonts w:ascii="Times New Roman" w:eastAsia="Times New Roman" w:hAnsi="Times New Roman" w:cs="Times New Roman"/>
          <w:sz w:val="26"/>
          <w:szCs w:val="26"/>
          <w:lang w:val="kk-KZ" w:eastAsia="ru-RU"/>
        </w:rPr>
        <w:t> </w:t>
      </w:r>
    </w:p>
    <w:p w14:paraId="237C86DE" w14:textId="77777777" w:rsidR="003E6122" w:rsidRPr="004265AF" w:rsidRDefault="003E6122" w:rsidP="009B4C8C">
      <w:pPr>
        <w:shd w:val="clear" w:color="auto" w:fill="FFFFFF"/>
        <w:spacing w:after="0" w:line="240" w:lineRule="auto"/>
        <w:ind w:firstLine="6804"/>
        <w:jc w:val="center"/>
        <w:textAlignment w:val="baseline"/>
        <w:rPr>
          <w:rFonts w:ascii="Times New Roman" w:eastAsia="Times New Roman" w:hAnsi="Times New Roman" w:cs="Times New Roman"/>
          <w:sz w:val="26"/>
          <w:szCs w:val="26"/>
          <w:lang w:val="kk-KZ" w:eastAsia="ru-RU"/>
        </w:rPr>
      </w:pPr>
      <w:r w:rsidRPr="004265AF">
        <w:rPr>
          <w:rFonts w:ascii="Times New Roman" w:eastAsia="Times New Roman" w:hAnsi="Times New Roman" w:cs="Times New Roman"/>
          <w:sz w:val="26"/>
          <w:szCs w:val="26"/>
          <w:lang w:val="kk-KZ" w:eastAsia="ru-RU"/>
        </w:rPr>
        <w:t> </w:t>
      </w:r>
    </w:p>
    <w:p w14:paraId="074149EA" w14:textId="724880B2" w:rsidR="00C71C50" w:rsidRPr="004265AF" w:rsidRDefault="00C71C50" w:rsidP="009B4C8C">
      <w:pPr>
        <w:shd w:val="clear" w:color="auto" w:fill="FFFFFF"/>
        <w:spacing w:after="0" w:line="240" w:lineRule="auto"/>
        <w:jc w:val="center"/>
        <w:textAlignment w:val="baseline"/>
        <w:rPr>
          <w:rFonts w:ascii="Times New Roman" w:eastAsia="Times New Roman" w:hAnsi="Times New Roman" w:cs="Times New Roman"/>
          <w:b/>
          <w:bCs/>
          <w:sz w:val="26"/>
          <w:szCs w:val="26"/>
          <w:lang w:val="kk-KZ" w:eastAsia="ru-RU"/>
        </w:rPr>
      </w:pPr>
    </w:p>
    <w:p w14:paraId="31CC9307" w14:textId="1E13388C" w:rsidR="00EB36E9" w:rsidRPr="004265AF" w:rsidRDefault="00EB36E9" w:rsidP="00EB36E9">
      <w:pPr>
        <w:shd w:val="clear" w:color="auto" w:fill="FFFFFF"/>
        <w:spacing w:after="0" w:line="240" w:lineRule="auto"/>
        <w:jc w:val="center"/>
        <w:textAlignment w:val="baseline"/>
        <w:rPr>
          <w:rFonts w:ascii="Times New Roman" w:eastAsia="Times New Roman" w:hAnsi="Times New Roman" w:cs="Times New Roman"/>
          <w:b/>
          <w:bCs/>
          <w:sz w:val="26"/>
          <w:szCs w:val="26"/>
          <w:lang w:val="kk-KZ" w:eastAsia="ru-RU"/>
        </w:rPr>
      </w:pPr>
      <w:bookmarkStart w:id="0" w:name="_Hlk94783800"/>
      <w:r w:rsidRPr="004265AF">
        <w:rPr>
          <w:rFonts w:ascii="Times New Roman" w:eastAsia="Times New Roman" w:hAnsi="Times New Roman" w:cs="Times New Roman"/>
          <w:b/>
          <w:bCs/>
          <w:sz w:val="26"/>
          <w:szCs w:val="26"/>
          <w:lang w:val="kk-KZ" w:eastAsia="ru-RU"/>
        </w:rPr>
        <w:t>«Оқ-Жетпес» ЕСК» АҚ «Алматы» Филиалының</w:t>
      </w:r>
    </w:p>
    <w:p w14:paraId="3712FEE7" w14:textId="24B485B8" w:rsidR="00EB36E9" w:rsidRPr="004265AF" w:rsidRDefault="00CD7AC3" w:rsidP="00EB36E9">
      <w:pPr>
        <w:shd w:val="clear" w:color="auto" w:fill="FFFFFF"/>
        <w:spacing w:after="0" w:line="240" w:lineRule="auto"/>
        <w:jc w:val="center"/>
        <w:textAlignment w:val="baseline"/>
        <w:rPr>
          <w:rFonts w:ascii="Times New Roman" w:eastAsia="Times New Roman" w:hAnsi="Times New Roman" w:cs="Times New Roman"/>
          <w:b/>
          <w:bCs/>
          <w:sz w:val="26"/>
          <w:szCs w:val="26"/>
          <w:lang w:val="kk-KZ" w:eastAsia="ru-RU"/>
        </w:rPr>
      </w:pPr>
      <w:r w:rsidRPr="004265AF">
        <w:rPr>
          <w:rFonts w:ascii="Times New Roman" w:eastAsia="Times New Roman" w:hAnsi="Times New Roman" w:cs="Times New Roman"/>
          <w:b/>
          <w:bCs/>
          <w:sz w:val="26"/>
          <w:szCs w:val="26"/>
          <w:lang w:val="kk-KZ" w:eastAsia="ru-RU"/>
        </w:rPr>
        <w:t>С</w:t>
      </w:r>
      <w:r w:rsidR="00EB36E9" w:rsidRPr="004265AF">
        <w:rPr>
          <w:rFonts w:ascii="Times New Roman" w:eastAsia="Times New Roman" w:hAnsi="Times New Roman" w:cs="Times New Roman"/>
          <w:b/>
          <w:bCs/>
          <w:sz w:val="26"/>
          <w:szCs w:val="26"/>
          <w:lang w:val="kk-KZ" w:eastAsia="ru-RU"/>
        </w:rPr>
        <w:t>ыбайлас жемқорлыққа қарсы стандарты</w:t>
      </w:r>
    </w:p>
    <w:p w14:paraId="2217E54B" w14:textId="77777777" w:rsidR="00EB36E9" w:rsidRPr="004265AF" w:rsidRDefault="00EB36E9" w:rsidP="00EB36E9">
      <w:pPr>
        <w:shd w:val="clear" w:color="auto" w:fill="FFFFFF"/>
        <w:spacing w:after="0" w:line="240" w:lineRule="auto"/>
        <w:jc w:val="center"/>
        <w:textAlignment w:val="baseline"/>
        <w:rPr>
          <w:rFonts w:ascii="Times New Roman" w:eastAsia="Times New Roman" w:hAnsi="Times New Roman" w:cs="Times New Roman"/>
          <w:b/>
          <w:bCs/>
          <w:sz w:val="26"/>
          <w:szCs w:val="26"/>
          <w:lang w:val="kk-KZ" w:eastAsia="ru-RU"/>
        </w:rPr>
      </w:pPr>
    </w:p>
    <w:p w14:paraId="76C3D0F2" w14:textId="2DADCDFE" w:rsidR="00575439" w:rsidRPr="004265AF" w:rsidRDefault="00575439" w:rsidP="00575439">
      <w:pPr>
        <w:rPr>
          <w:b/>
          <w:sz w:val="26"/>
          <w:szCs w:val="26"/>
          <w:lang w:val="kk-KZ"/>
        </w:rPr>
      </w:pPr>
      <w:r w:rsidRPr="004265AF">
        <w:rPr>
          <w:b/>
          <w:sz w:val="26"/>
          <w:szCs w:val="26"/>
          <w:lang w:val="kk-KZ"/>
        </w:rPr>
        <w:t xml:space="preserve">                                                       </w:t>
      </w:r>
    </w:p>
    <w:bookmarkEnd w:id="0"/>
    <w:p w14:paraId="2AF9E833" w14:textId="77777777" w:rsidR="00C71C50" w:rsidRPr="004265AF" w:rsidRDefault="00C71C50" w:rsidP="00C71C50">
      <w:pPr>
        <w:spacing w:after="120" w:line="240" w:lineRule="auto"/>
        <w:jc w:val="center"/>
        <w:rPr>
          <w:rFonts w:ascii="Times New Roman" w:eastAsia="Times New Roman" w:hAnsi="Times New Roman" w:cs="Times New Roman"/>
          <w:b/>
          <w:sz w:val="26"/>
          <w:szCs w:val="26"/>
          <w:lang w:val="kk-KZ" w:eastAsia="ru-RU"/>
        </w:rPr>
      </w:pPr>
    </w:p>
    <w:p w14:paraId="504DC910" w14:textId="77777777" w:rsidR="00C71C50" w:rsidRPr="004265AF" w:rsidRDefault="00C71C50" w:rsidP="00C71C50">
      <w:pPr>
        <w:spacing w:after="120" w:line="240" w:lineRule="auto"/>
        <w:jc w:val="center"/>
        <w:rPr>
          <w:rFonts w:ascii="Times New Roman" w:eastAsia="Times New Roman" w:hAnsi="Times New Roman" w:cs="Times New Roman"/>
          <w:sz w:val="26"/>
          <w:szCs w:val="26"/>
          <w:lang w:val="kk-KZ" w:eastAsia="ru-RU"/>
        </w:rPr>
      </w:pPr>
    </w:p>
    <w:p w14:paraId="5327512A"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266196BF"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08E0D2BD"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34015CBA"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334F0AA9" w14:textId="77777777" w:rsidR="00C71C50" w:rsidRPr="004265AF" w:rsidRDefault="00C71C50" w:rsidP="00C71C50">
      <w:pPr>
        <w:tabs>
          <w:tab w:val="left" w:pos="5593"/>
        </w:tabs>
        <w:spacing w:after="120" w:line="240" w:lineRule="auto"/>
        <w:rPr>
          <w:rFonts w:ascii="Times New Roman" w:eastAsia="Times New Roman" w:hAnsi="Times New Roman" w:cs="Times New Roman"/>
          <w:sz w:val="26"/>
          <w:szCs w:val="26"/>
          <w:lang w:val="kk-KZ" w:eastAsia="ru-RU"/>
        </w:rPr>
      </w:pPr>
      <w:r w:rsidRPr="004265AF">
        <w:rPr>
          <w:rFonts w:ascii="Times New Roman" w:eastAsia="Times New Roman" w:hAnsi="Times New Roman" w:cs="Times New Roman"/>
          <w:sz w:val="26"/>
          <w:szCs w:val="26"/>
          <w:lang w:val="kk-KZ" w:eastAsia="ru-RU"/>
        </w:rPr>
        <w:tab/>
      </w:r>
    </w:p>
    <w:p w14:paraId="7A58CCFC"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3BBCC659"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54122643" w14:textId="7777777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5752C1B0" w14:textId="476244D7"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1FF7C340" w14:textId="451ACF5D" w:rsidR="005E11C4" w:rsidRPr="004265AF" w:rsidRDefault="005E11C4" w:rsidP="00C71C50">
      <w:pPr>
        <w:spacing w:after="120" w:line="240" w:lineRule="auto"/>
        <w:rPr>
          <w:rFonts w:ascii="Times New Roman" w:eastAsia="Times New Roman" w:hAnsi="Times New Roman" w:cs="Times New Roman"/>
          <w:sz w:val="26"/>
          <w:szCs w:val="26"/>
          <w:lang w:val="kk-KZ" w:eastAsia="ru-RU"/>
        </w:rPr>
      </w:pPr>
    </w:p>
    <w:p w14:paraId="309200BF" w14:textId="6C3370AE" w:rsidR="009B4778" w:rsidRPr="004265AF" w:rsidRDefault="009B4778" w:rsidP="00C71C50">
      <w:pPr>
        <w:spacing w:after="120" w:line="240" w:lineRule="auto"/>
        <w:rPr>
          <w:rFonts w:ascii="Times New Roman" w:eastAsia="Times New Roman" w:hAnsi="Times New Roman" w:cs="Times New Roman"/>
          <w:sz w:val="26"/>
          <w:szCs w:val="26"/>
          <w:lang w:val="kk-KZ" w:eastAsia="ru-RU"/>
        </w:rPr>
      </w:pPr>
    </w:p>
    <w:p w14:paraId="0C76C67D" w14:textId="77777777" w:rsidR="009B4778" w:rsidRPr="004265AF" w:rsidRDefault="009B4778" w:rsidP="00C71C50">
      <w:pPr>
        <w:spacing w:after="120" w:line="240" w:lineRule="auto"/>
        <w:rPr>
          <w:rFonts w:ascii="Times New Roman" w:eastAsia="Times New Roman" w:hAnsi="Times New Roman" w:cs="Times New Roman"/>
          <w:sz w:val="26"/>
          <w:szCs w:val="26"/>
          <w:lang w:val="kk-KZ" w:eastAsia="ru-RU"/>
        </w:rPr>
      </w:pPr>
    </w:p>
    <w:p w14:paraId="1CDD659D" w14:textId="5F037C9E" w:rsidR="00C71C50" w:rsidRPr="004265AF" w:rsidRDefault="00C71C50" w:rsidP="00C71C50">
      <w:pPr>
        <w:spacing w:after="120" w:line="240" w:lineRule="auto"/>
        <w:rPr>
          <w:rFonts w:ascii="Times New Roman" w:eastAsia="Times New Roman" w:hAnsi="Times New Roman" w:cs="Times New Roman"/>
          <w:sz w:val="26"/>
          <w:szCs w:val="26"/>
          <w:lang w:val="kk-KZ" w:eastAsia="ru-RU"/>
        </w:rPr>
      </w:pPr>
    </w:p>
    <w:p w14:paraId="23D09C3B" w14:textId="15064D51" w:rsidR="002E45BA" w:rsidRDefault="002E45BA" w:rsidP="00C71C50">
      <w:pPr>
        <w:spacing w:after="120" w:line="240" w:lineRule="auto"/>
        <w:rPr>
          <w:rFonts w:ascii="Times New Roman" w:eastAsia="Times New Roman" w:hAnsi="Times New Roman" w:cs="Times New Roman"/>
          <w:sz w:val="26"/>
          <w:szCs w:val="26"/>
          <w:lang w:val="kk-KZ" w:eastAsia="ru-RU"/>
        </w:rPr>
      </w:pPr>
    </w:p>
    <w:p w14:paraId="3C2F109B" w14:textId="77777777" w:rsidR="00E50EBF" w:rsidRDefault="00E50EBF" w:rsidP="00C71C50">
      <w:pPr>
        <w:spacing w:after="120" w:line="240" w:lineRule="auto"/>
        <w:rPr>
          <w:rFonts w:ascii="Times New Roman" w:eastAsia="Times New Roman" w:hAnsi="Times New Roman" w:cs="Times New Roman"/>
          <w:sz w:val="26"/>
          <w:szCs w:val="26"/>
          <w:lang w:val="kk-KZ" w:eastAsia="ru-RU"/>
        </w:rPr>
      </w:pPr>
    </w:p>
    <w:p w14:paraId="749CEFD5" w14:textId="77777777" w:rsidR="00E50EBF" w:rsidRDefault="00E50EBF" w:rsidP="00C71C50">
      <w:pPr>
        <w:spacing w:after="120" w:line="240" w:lineRule="auto"/>
        <w:rPr>
          <w:rFonts w:ascii="Times New Roman" w:eastAsia="Times New Roman" w:hAnsi="Times New Roman" w:cs="Times New Roman"/>
          <w:sz w:val="26"/>
          <w:szCs w:val="26"/>
          <w:lang w:val="kk-KZ" w:eastAsia="ru-RU"/>
        </w:rPr>
      </w:pPr>
    </w:p>
    <w:p w14:paraId="43A9C34D" w14:textId="77777777" w:rsidR="00E50EBF" w:rsidRDefault="00E50EBF" w:rsidP="00C71C50">
      <w:pPr>
        <w:spacing w:after="120" w:line="240" w:lineRule="auto"/>
        <w:rPr>
          <w:rFonts w:ascii="Times New Roman" w:eastAsia="Times New Roman" w:hAnsi="Times New Roman" w:cs="Times New Roman"/>
          <w:sz w:val="26"/>
          <w:szCs w:val="26"/>
          <w:lang w:val="kk-KZ" w:eastAsia="ru-RU"/>
        </w:rPr>
      </w:pPr>
    </w:p>
    <w:p w14:paraId="62B643CD" w14:textId="77777777" w:rsidR="00E50EBF" w:rsidRDefault="00E50EBF" w:rsidP="00C71C50">
      <w:pPr>
        <w:spacing w:after="120" w:line="240" w:lineRule="auto"/>
        <w:rPr>
          <w:rFonts w:ascii="Times New Roman" w:eastAsia="Times New Roman" w:hAnsi="Times New Roman" w:cs="Times New Roman"/>
          <w:sz w:val="26"/>
          <w:szCs w:val="26"/>
          <w:lang w:val="kk-KZ" w:eastAsia="ru-RU"/>
        </w:rPr>
      </w:pPr>
    </w:p>
    <w:p w14:paraId="0553FFB8" w14:textId="77777777" w:rsidR="00E50EBF" w:rsidRPr="008B3BD2" w:rsidRDefault="00E50EBF" w:rsidP="00C71C50">
      <w:pPr>
        <w:spacing w:after="120" w:line="240" w:lineRule="auto"/>
        <w:rPr>
          <w:rFonts w:ascii="Times New Roman" w:eastAsia="Times New Roman" w:hAnsi="Times New Roman" w:cs="Times New Roman"/>
          <w:sz w:val="26"/>
          <w:szCs w:val="26"/>
          <w:lang w:val="kk-KZ" w:eastAsia="ru-RU"/>
        </w:rPr>
      </w:pPr>
    </w:p>
    <w:p w14:paraId="39566DB6" w14:textId="4A1F3F57" w:rsidR="00C71C50" w:rsidRPr="004265AF" w:rsidRDefault="00C71C50" w:rsidP="00EB36E9">
      <w:pPr>
        <w:spacing w:after="120" w:line="240" w:lineRule="auto"/>
        <w:jc w:val="center"/>
        <w:rPr>
          <w:rFonts w:ascii="Times New Roman" w:eastAsia="Times New Roman" w:hAnsi="Times New Roman" w:cs="Times New Roman"/>
          <w:b/>
          <w:bCs/>
          <w:sz w:val="26"/>
          <w:szCs w:val="26"/>
          <w:lang w:val="x-none" w:eastAsia="x-none"/>
        </w:rPr>
      </w:pPr>
      <w:r w:rsidRPr="004265AF">
        <w:rPr>
          <w:rFonts w:ascii="Times New Roman" w:eastAsia="Times New Roman" w:hAnsi="Times New Roman" w:cs="Times New Roman"/>
          <w:sz w:val="26"/>
          <w:szCs w:val="26"/>
          <w:lang w:val="kk-KZ" w:eastAsia="ru-RU"/>
        </w:rPr>
        <w:t>Алматы</w:t>
      </w:r>
      <w:r w:rsidR="005E11C4" w:rsidRPr="004265AF">
        <w:rPr>
          <w:rFonts w:ascii="Times New Roman" w:eastAsia="Times New Roman" w:hAnsi="Times New Roman" w:cs="Times New Roman"/>
          <w:sz w:val="26"/>
          <w:szCs w:val="26"/>
          <w:lang w:val="kk-KZ" w:eastAsia="ru-RU"/>
        </w:rPr>
        <w:t>,</w:t>
      </w:r>
      <w:r w:rsidRPr="004265AF">
        <w:rPr>
          <w:rFonts w:ascii="Times New Roman" w:eastAsia="Times New Roman" w:hAnsi="Times New Roman" w:cs="Times New Roman"/>
          <w:sz w:val="26"/>
          <w:szCs w:val="26"/>
          <w:lang w:val="kk-KZ" w:eastAsia="ru-RU"/>
        </w:rPr>
        <w:t xml:space="preserve"> 202</w:t>
      </w:r>
      <w:r w:rsidR="00EB36E9" w:rsidRPr="004265AF">
        <w:rPr>
          <w:rFonts w:ascii="Times New Roman" w:eastAsia="Times New Roman" w:hAnsi="Times New Roman" w:cs="Times New Roman"/>
          <w:sz w:val="26"/>
          <w:szCs w:val="26"/>
          <w:lang w:val="kk-KZ" w:eastAsia="ru-RU"/>
        </w:rPr>
        <w:t>3 жыл</w:t>
      </w:r>
      <w:r w:rsidRPr="004265AF">
        <w:rPr>
          <w:rFonts w:ascii="Times New Roman" w:eastAsia="Times New Roman" w:hAnsi="Times New Roman" w:cs="Times New Roman"/>
          <w:b/>
          <w:bCs/>
          <w:sz w:val="26"/>
          <w:szCs w:val="26"/>
          <w:lang w:val="x-none" w:eastAsia="x-none"/>
        </w:rPr>
        <w:br w:type="page"/>
      </w:r>
    </w:p>
    <w:p w14:paraId="3AA062D8" w14:textId="77777777" w:rsidR="004265AF" w:rsidRDefault="004265AF" w:rsidP="00486FD8">
      <w:pPr>
        <w:keepNext/>
        <w:spacing w:after="0" w:line="240" w:lineRule="auto"/>
        <w:jc w:val="center"/>
        <w:outlineLvl w:val="2"/>
        <w:rPr>
          <w:rFonts w:ascii="Times New Roman" w:eastAsia="Times New Roman" w:hAnsi="Times New Roman" w:cs="Times New Roman"/>
          <w:b/>
          <w:bCs/>
          <w:sz w:val="26"/>
          <w:szCs w:val="26"/>
          <w:lang w:val="kk-KZ" w:eastAsia="x-none"/>
        </w:rPr>
      </w:pPr>
    </w:p>
    <w:p w14:paraId="35FCBD07" w14:textId="77777777" w:rsidR="004265AF" w:rsidRDefault="004265AF" w:rsidP="00486FD8">
      <w:pPr>
        <w:keepNext/>
        <w:spacing w:after="0" w:line="240" w:lineRule="auto"/>
        <w:jc w:val="center"/>
        <w:outlineLvl w:val="2"/>
        <w:rPr>
          <w:rFonts w:ascii="Times New Roman" w:eastAsia="Times New Roman" w:hAnsi="Times New Roman" w:cs="Times New Roman"/>
          <w:b/>
          <w:bCs/>
          <w:sz w:val="26"/>
          <w:szCs w:val="26"/>
          <w:lang w:val="kk-KZ" w:eastAsia="x-none"/>
        </w:rPr>
      </w:pPr>
    </w:p>
    <w:p w14:paraId="3BEC971A" w14:textId="77777777" w:rsidR="004265AF" w:rsidRDefault="004265AF" w:rsidP="00486FD8">
      <w:pPr>
        <w:keepNext/>
        <w:spacing w:after="0" w:line="240" w:lineRule="auto"/>
        <w:jc w:val="center"/>
        <w:outlineLvl w:val="2"/>
        <w:rPr>
          <w:rFonts w:ascii="Times New Roman" w:eastAsia="Times New Roman" w:hAnsi="Times New Roman" w:cs="Times New Roman"/>
          <w:b/>
          <w:bCs/>
          <w:sz w:val="26"/>
          <w:szCs w:val="26"/>
          <w:lang w:val="kk-KZ" w:eastAsia="x-none"/>
        </w:rPr>
      </w:pPr>
    </w:p>
    <w:p w14:paraId="43BBAB18" w14:textId="59A80F32" w:rsidR="00C71C50" w:rsidRPr="004265AF" w:rsidRDefault="00EB36E9" w:rsidP="00486FD8">
      <w:pPr>
        <w:keepNext/>
        <w:spacing w:after="0" w:line="240" w:lineRule="auto"/>
        <w:jc w:val="center"/>
        <w:outlineLvl w:val="2"/>
        <w:rPr>
          <w:rFonts w:ascii="Times New Roman" w:eastAsia="Times New Roman" w:hAnsi="Times New Roman" w:cs="Times New Roman"/>
          <w:b/>
          <w:bCs/>
          <w:sz w:val="26"/>
          <w:szCs w:val="26"/>
          <w:lang w:val="kk-KZ" w:eastAsia="x-none"/>
        </w:rPr>
      </w:pPr>
      <w:r w:rsidRPr="004265AF">
        <w:rPr>
          <w:rFonts w:ascii="Times New Roman" w:eastAsia="Times New Roman" w:hAnsi="Times New Roman" w:cs="Times New Roman"/>
          <w:b/>
          <w:bCs/>
          <w:sz w:val="26"/>
          <w:szCs w:val="26"/>
          <w:lang w:val="kk-KZ" w:eastAsia="x-none"/>
        </w:rPr>
        <w:t>МАЗМҰНЫ</w:t>
      </w:r>
    </w:p>
    <w:p w14:paraId="119F989B" w14:textId="77777777" w:rsidR="00C71C50" w:rsidRPr="004265AF" w:rsidRDefault="00C71C50" w:rsidP="00C71C50">
      <w:pPr>
        <w:keepNext/>
        <w:spacing w:after="0" w:line="240" w:lineRule="auto"/>
        <w:outlineLvl w:val="2"/>
        <w:rPr>
          <w:rFonts w:ascii="Times New Roman" w:eastAsia="Times New Roman" w:hAnsi="Times New Roman" w:cs="Times New Roman"/>
          <w:b/>
          <w:bCs/>
          <w:sz w:val="26"/>
          <w:szCs w:val="26"/>
          <w:lang w:val="x-none" w:eastAsia="x-none"/>
        </w:rPr>
      </w:pPr>
    </w:p>
    <w:tbl>
      <w:tblPr>
        <w:tblW w:w="0" w:type="auto"/>
        <w:jc w:val="center"/>
        <w:tblLook w:val="04A0" w:firstRow="1" w:lastRow="0" w:firstColumn="1" w:lastColumn="0" w:noHBand="0" w:noVBand="1"/>
      </w:tblPr>
      <w:tblGrid>
        <w:gridCol w:w="426"/>
        <w:gridCol w:w="8187"/>
        <w:gridCol w:w="596"/>
      </w:tblGrid>
      <w:tr w:rsidR="00947A1B" w:rsidRPr="004265AF" w14:paraId="0799C222" w14:textId="77777777" w:rsidTr="004265AF">
        <w:trPr>
          <w:jc w:val="center"/>
        </w:trPr>
        <w:tc>
          <w:tcPr>
            <w:tcW w:w="426" w:type="dxa"/>
          </w:tcPr>
          <w:p w14:paraId="32AE2077"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1.</w:t>
            </w:r>
          </w:p>
        </w:tc>
        <w:tc>
          <w:tcPr>
            <w:tcW w:w="8187" w:type="dxa"/>
          </w:tcPr>
          <w:p w14:paraId="5D204ADF" w14:textId="0D03574A" w:rsidR="00C71C50" w:rsidRPr="004265AF" w:rsidRDefault="00EB36E9" w:rsidP="00B2241D">
            <w:pPr>
              <w:spacing w:after="0" w:line="240" w:lineRule="auto"/>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bCs/>
                <w:sz w:val="26"/>
                <w:szCs w:val="26"/>
                <w:lang w:val="kk-KZ" w:eastAsia="ru-RU"/>
              </w:rPr>
              <w:t>Жалпы ережелер</w:t>
            </w:r>
          </w:p>
        </w:tc>
        <w:tc>
          <w:tcPr>
            <w:tcW w:w="596" w:type="dxa"/>
          </w:tcPr>
          <w:p w14:paraId="3AE53E74" w14:textId="0D413F77" w:rsidR="00CA7E8F" w:rsidRPr="004265AF" w:rsidRDefault="00CA7E8F"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0409585C" w14:textId="77777777" w:rsidTr="004265AF">
        <w:trPr>
          <w:jc w:val="center"/>
        </w:trPr>
        <w:tc>
          <w:tcPr>
            <w:tcW w:w="426" w:type="dxa"/>
          </w:tcPr>
          <w:p w14:paraId="30B94B99"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2.</w:t>
            </w:r>
          </w:p>
        </w:tc>
        <w:tc>
          <w:tcPr>
            <w:tcW w:w="8187" w:type="dxa"/>
          </w:tcPr>
          <w:p w14:paraId="4F95FDBB" w14:textId="19BDEF0C" w:rsidR="00C71C50" w:rsidRPr="004265AF" w:rsidRDefault="003E184E" w:rsidP="003E184E">
            <w:pPr>
              <w:spacing w:after="0" w:line="240" w:lineRule="auto"/>
              <w:rPr>
                <w:rFonts w:ascii="Times New Roman" w:eastAsia="Times New Roman" w:hAnsi="Times New Roman" w:cs="Times New Roman"/>
                <w:b/>
                <w:bCs/>
                <w:sz w:val="26"/>
                <w:szCs w:val="26"/>
                <w:lang w:eastAsia="ru-RU"/>
              </w:rPr>
            </w:pPr>
            <w:proofErr w:type="spellStart"/>
            <w:r w:rsidRPr="004265AF">
              <w:rPr>
                <w:rFonts w:ascii="Times New Roman" w:eastAsia="Times New Roman" w:hAnsi="Times New Roman" w:cs="Times New Roman"/>
                <w:b/>
                <w:sz w:val="26"/>
                <w:szCs w:val="26"/>
                <w:lang w:eastAsia="ru-RU"/>
              </w:rPr>
              <w:t>Сыбайлас</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жемқорлыққа</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қарсы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стандартта</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қозғалатын</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жеке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және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заңды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тұлғалардың</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құқықтары</w:t>
            </w:r>
            <w:proofErr w:type="spellEnd"/>
            <w:r w:rsidRPr="004265AF">
              <w:rPr>
                <w:rFonts w:ascii="Times New Roman" w:eastAsia="Times New Roman" w:hAnsi="Times New Roman" w:cs="Times New Roman"/>
                <w:b/>
                <w:sz w:val="26"/>
                <w:szCs w:val="26"/>
                <w:lang w:eastAsia="ru-RU"/>
              </w:rPr>
              <w:t xml:space="preserve"> мен </w:t>
            </w:r>
            <w:proofErr w:type="spellStart"/>
            <w:r w:rsidRPr="004265AF">
              <w:rPr>
                <w:rFonts w:ascii="Times New Roman" w:eastAsia="Times New Roman" w:hAnsi="Times New Roman" w:cs="Times New Roman"/>
                <w:b/>
                <w:sz w:val="26"/>
                <w:szCs w:val="26"/>
                <w:lang w:eastAsia="ru-RU"/>
              </w:rPr>
              <w:t>заңды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мүдделерін</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іске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асыру</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кезінде</w:t>
            </w:r>
            <w:proofErr w:type="spellEnd"/>
            <w:r w:rsidRPr="004265AF">
              <w:rPr>
                <w:rFonts w:ascii="Times New Roman" w:eastAsia="Times New Roman" w:hAnsi="Times New Roman" w:cs="Times New Roman"/>
                <w:b/>
                <w:sz w:val="26"/>
                <w:szCs w:val="26"/>
                <w:lang w:val="kk-KZ" w:eastAsia="ru-RU"/>
              </w:rPr>
              <w:t>гі</w:t>
            </w:r>
            <w:r w:rsidRPr="004265AF">
              <w:rPr>
                <w:rFonts w:ascii="Times New Roman" w:eastAsia="Times New Roman" w:hAnsi="Times New Roman" w:cs="Times New Roman"/>
                <w:b/>
                <w:sz w:val="26"/>
                <w:szCs w:val="26"/>
                <w:lang w:eastAsia="ru-RU"/>
              </w:rPr>
              <w:t xml:space="preserve"> </w:t>
            </w:r>
            <w:r w:rsidRPr="004265AF">
              <w:rPr>
                <w:rFonts w:ascii="Times New Roman" w:eastAsia="Times New Roman" w:hAnsi="Times New Roman" w:cs="Times New Roman"/>
                <w:b/>
                <w:sz w:val="26"/>
                <w:szCs w:val="26"/>
                <w:lang w:val="kk-KZ" w:eastAsia="ru-RU"/>
              </w:rPr>
              <w:t>Ф</w:t>
            </w:r>
            <w:proofErr w:type="spellStart"/>
            <w:r w:rsidRPr="004265AF">
              <w:rPr>
                <w:rFonts w:ascii="Times New Roman" w:eastAsia="Times New Roman" w:hAnsi="Times New Roman" w:cs="Times New Roman"/>
                <w:b/>
                <w:sz w:val="26"/>
                <w:szCs w:val="26"/>
                <w:lang w:eastAsia="ru-RU"/>
              </w:rPr>
              <w:t>илиал</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қызметкерлерінің</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міне</w:t>
            </w:r>
            <w:proofErr w:type="gramStart"/>
            <w:r w:rsidRPr="004265AF">
              <w:rPr>
                <w:rFonts w:ascii="Times New Roman" w:eastAsia="Times New Roman" w:hAnsi="Times New Roman" w:cs="Times New Roman"/>
                <w:b/>
                <w:sz w:val="26"/>
                <w:szCs w:val="26"/>
                <w:lang w:eastAsia="ru-RU"/>
              </w:rPr>
              <w:t>з-</w:t>
            </w:r>
            <w:proofErr w:type="gramEnd"/>
            <w:r w:rsidRPr="004265AF">
              <w:rPr>
                <w:rFonts w:ascii="Times New Roman" w:eastAsia="Times New Roman" w:hAnsi="Times New Roman" w:cs="Times New Roman"/>
                <w:b/>
                <w:sz w:val="26"/>
                <w:szCs w:val="26"/>
                <w:lang w:eastAsia="ru-RU"/>
              </w:rPr>
              <w:t>құлық</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іс-қимыл</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қағидалары</w:t>
            </w:r>
            <w:proofErr w:type="spellEnd"/>
            <w:r w:rsidRPr="004265AF">
              <w:rPr>
                <w:rFonts w:ascii="Times New Roman" w:eastAsia="Times New Roman" w:hAnsi="Times New Roman" w:cs="Times New Roman"/>
                <w:b/>
                <w:sz w:val="26"/>
                <w:szCs w:val="26"/>
                <w:lang w:eastAsia="ru-RU"/>
              </w:rPr>
              <w:t xml:space="preserve"> </w:t>
            </w:r>
          </w:p>
        </w:tc>
        <w:tc>
          <w:tcPr>
            <w:tcW w:w="596" w:type="dxa"/>
          </w:tcPr>
          <w:p w14:paraId="4833BDE8" w14:textId="2ED05D44" w:rsidR="007C5A03" w:rsidRPr="004265AF" w:rsidRDefault="007C5A03"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776936BE" w14:textId="77777777" w:rsidTr="004265AF">
        <w:trPr>
          <w:jc w:val="center"/>
        </w:trPr>
        <w:tc>
          <w:tcPr>
            <w:tcW w:w="426" w:type="dxa"/>
          </w:tcPr>
          <w:p w14:paraId="758F6430"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3.</w:t>
            </w:r>
          </w:p>
        </w:tc>
        <w:tc>
          <w:tcPr>
            <w:tcW w:w="8187" w:type="dxa"/>
          </w:tcPr>
          <w:p w14:paraId="19036A12" w14:textId="200BE960" w:rsidR="00C71C50" w:rsidRPr="004265AF" w:rsidRDefault="005279DF" w:rsidP="005279DF">
            <w:pPr>
              <w:spacing w:after="0" w:line="240" w:lineRule="auto"/>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sz w:val="26"/>
                <w:szCs w:val="26"/>
                <w:lang w:eastAsia="ru-RU"/>
              </w:rPr>
              <w:t xml:space="preserve">Филиал </w:t>
            </w:r>
            <w:proofErr w:type="spellStart"/>
            <w:r w:rsidRPr="004265AF">
              <w:rPr>
                <w:rFonts w:ascii="Times New Roman" w:eastAsia="Times New Roman" w:hAnsi="Times New Roman" w:cs="Times New Roman"/>
                <w:b/>
                <w:sz w:val="26"/>
                <w:szCs w:val="26"/>
                <w:lang w:eastAsia="ru-RU"/>
              </w:rPr>
              <w:t>қызметкерлерінің</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өз</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құзыреті</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шеңберінде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басқарушылық</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және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өзге</w:t>
            </w:r>
            <w:proofErr w:type="spellEnd"/>
            <w:r w:rsidRPr="004265AF">
              <w:rPr>
                <w:rFonts w:ascii="Times New Roman" w:eastAsia="Times New Roman" w:hAnsi="Times New Roman" w:cs="Times New Roman"/>
                <w:b/>
                <w:sz w:val="26"/>
                <w:szCs w:val="26"/>
                <w:lang w:eastAsia="ru-RU"/>
              </w:rPr>
              <w:t xml:space="preserve"> де </w:t>
            </w:r>
            <w:proofErr w:type="spellStart"/>
            <w:r w:rsidRPr="004265AF">
              <w:rPr>
                <w:rFonts w:ascii="Times New Roman" w:eastAsia="Times New Roman" w:hAnsi="Times New Roman" w:cs="Times New Roman"/>
                <w:b/>
                <w:sz w:val="26"/>
                <w:szCs w:val="26"/>
                <w:lang w:eastAsia="ru-RU"/>
              </w:rPr>
              <w:t>шешімдерді</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дайындау</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және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қабылдау</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кезіндегі</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міне</w:t>
            </w:r>
            <w:proofErr w:type="gramStart"/>
            <w:r w:rsidRPr="004265AF">
              <w:rPr>
                <w:rFonts w:ascii="Times New Roman" w:eastAsia="Times New Roman" w:hAnsi="Times New Roman" w:cs="Times New Roman"/>
                <w:b/>
                <w:sz w:val="26"/>
                <w:szCs w:val="26"/>
                <w:lang w:eastAsia="ru-RU"/>
              </w:rPr>
              <w:t>з-</w:t>
            </w:r>
            <w:proofErr w:type="gramEnd"/>
            <w:r w:rsidRPr="004265AF">
              <w:rPr>
                <w:rFonts w:ascii="Times New Roman" w:eastAsia="Times New Roman" w:hAnsi="Times New Roman" w:cs="Times New Roman"/>
                <w:b/>
                <w:sz w:val="26"/>
                <w:szCs w:val="26"/>
                <w:lang w:eastAsia="ru-RU"/>
              </w:rPr>
              <w:t>құлық</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іс-қимыл</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қағидалары</w:t>
            </w:r>
            <w:proofErr w:type="spellEnd"/>
            <w:r w:rsidRPr="004265AF">
              <w:rPr>
                <w:rFonts w:ascii="Times New Roman" w:eastAsia="Times New Roman" w:hAnsi="Times New Roman" w:cs="Times New Roman"/>
                <w:b/>
                <w:sz w:val="26"/>
                <w:szCs w:val="26"/>
                <w:lang w:eastAsia="ru-RU"/>
              </w:rPr>
              <w:t xml:space="preserve"> </w:t>
            </w:r>
          </w:p>
        </w:tc>
        <w:tc>
          <w:tcPr>
            <w:tcW w:w="596" w:type="dxa"/>
          </w:tcPr>
          <w:p w14:paraId="3308E5EB" w14:textId="541F311F" w:rsidR="007C5A03" w:rsidRPr="004265AF" w:rsidRDefault="007C5A03"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60CCC937" w14:textId="77777777" w:rsidTr="004265AF">
        <w:trPr>
          <w:jc w:val="center"/>
        </w:trPr>
        <w:tc>
          <w:tcPr>
            <w:tcW w:w="426" w:type="dxa"/>
          </w:tcPr>
          <w:p w14:paraId="1A661714"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4.</w:t>
            </w:r>
          </w:p>
        </w:tc>
        <w:tc>
          <w:tcPr>
            <w:tcW w:w="8187" w:type="dxa"/>
          </w:tcPr>
          <w:p w14:paraId="59901E13" w14:textId="03718B8D" w:rsidR="00C71C50" w:rsidRPr="004265AF" w:rsidRDefault="006B75A3" w:rsidP="006B75A3">
            <w:pPr>
              <w:spacing w:after="0" w:line="240" w:lineRule="auto"/>
              <w:rPr>
                <w:rFonts w:ascii="Times New Roman" w:eastAsia="Times New Roman" w:hAnsi="Times New Roman" w:cs="Times New Roman"/>
                <w:b/>
                <w:bCs/>
                <w:sz w:val="26"/>
                <w:szCs w:val="26"/>
                <w:lang w:eastAsia="ru-RU"/>
              </w:rPr>
            </w:pPr>
            <w:proofErr w:type="spellStart"/>
            <w:r w:rsidRPr="004265AF">
              <w:rPr>
                <w:rFonts w:ascii="Times New Roman" w:eastAsia="Times New Roman" w:hAnsi="Times New Roman" w:cs="Times New Roman"/>
                <w:b/>
                <w:sz w:val="26"/>
                <w:szCs w:val="26"/>
                <w:lang w:eastAsia="ru-RU"/>
              </w:rPr>
              <w:t>Кадрларды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w:t>
            </w:r>
            <w:proofErr w:type="gramStart"/>
            <w:r w:rsidRPr="004265AF">
              <w:rPr>
                <w:rFonts w:ascii="Times New Roman" w:eastAsia="Times New Roman" w:hAnsi="Times New Roman" w:cs="Times New Roman"/>
                <w:b/>
                <w:sz w:val="26"/>
                <w:szCs w:val="26"/>
                <w:lang w:eastAsia="ru-RU"/>
              </w:rPr>
              <w:t>р</w:t>
            </w:r>
            <w:proofErr w:type="gramEnd"/>
            <w:r w:rsidRPr="004265AF">
              <w:rPr>
                <w:rFonts w:ascii="Times New Roman" w:eastAsia="Times New Roman" w:hAnsi="Times New Roman" w:cs="Times New Roman"/>
                <w:b/>
                <w:sz w:val="26"/>
                <w:szCs w:val="26"/>
                <w:lang w:eastAsia="ru-RU"/>
              </w:rPr>
              <w:t>іктеу</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және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орналастыру</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кезінде</w:t>
            </w:r>
            <w:proofErr w:type="spellEnd"/>
            <w:r w:rsidRPr="004265AF">
              <w:rPr>
                <w:rFonts w:ascii="Times New Roman" w:eastAsia="Times New Roman" w:hAnsi="Times New Roman" w:cs="Times New Roman"/>
                <w:b/>
                <w:sz w:val="26"/>
                <w:szCs w:val="26"/>
                <w:lang w:val="kk-KZ" w:eastAsia="ru-RU"/>
              </w:rPr>
              <w:t>гі</w:t>
            </w:r>
            <w:r w:rsidRPr="004265AF">
              <w:rPr>
                <w:rFonts w:ascii="Times New Roman" w:eastAsia="Times New Roman" w:hAnsi="Times New Roman" w:cs="Times New Roman"/>
                <w:b/>
                <w:sz w:val="26"/>
                <w:szCs w:val="26"/>
                <w:lang w:eastAsia="ru-RU"/>
              </w:rPr>
              <w:t xml:space="preserve"> </w:t>
            </w:r>
            <w:r w:rsidRPr="004265AF">
              <w:rPr>
                <w:rFonts w:ascii="Times New Roman" w:eastAsia="Times New Roman" w:hAnsi="Times New Roman" w:cs="Times New Roman"/>
                <w:b/>
                <w:sz w:val="26"/>
                <w:szCs w:val="26"/>
                <w:lang w:val="kk-KZ" w:eastAsia="ru-RU"/>
              </w:rPr>
              <w:t>Ф</w:t>
            </w:r>
            <w:proofErr w:type="spellStart"/>
            <w:r w:rsidRPr="004265AF">
              <w:rPr>
                <w:rFonts w:ascii="Times New Roman" w:eastAsia="Times New Roman" w:hAnsi="Times New Roman" w:cs="Times New Roman"/>
                <w:b/>
                <w:sz w:val="26"/>
                <w:szCs w:val="26"/>
                <w:lang w:eastAsia="ru-RU"/>
              </w:rPr>
              <w:t>илиал</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қызметкерлерінің</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мінез-құлқы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іс-қимылы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қағидалары</w:t>
            </w:r>
            <w:proofErr w:type="spellEnd"/>
            <w:r w:rsidRPr="004265AF">
              <w:rPr>
                <w:rFonts w:ascii="Times New Roman" w:eastAsia="Times New Roman" w:hAnsi="Times New Roman" w:cs="Times New Roman"/>
                <w:b/>
                <w:sz w:val="26"/>
                <w:szCs w:val="26"/>
                <w:lang w:eastAsia="ru-RU"/>
              </w:rPr>
              <w:t xml:space="preserve"> </w:t>
            </w:r>
          </w:p>
        </w:tc>
        <w:tc>
          <w:tcPr>
            <w:tcW w:w="596" w:type="dxa"/>
          </w:tcPr>
          <w:p w14:paraId="08DEA782" w14:textId="2B15DCF3" w:rsidR="007C5A03" w:rsidRPr="004265AF" w:rsidRDefault="007C5A03"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51706179" w14:textId="77777777" w:rsidTr="004265AF">
        <w:trPr>
          <w:jc w:val="center"/>
        </w:trPr>
        <w:tc>
          <w:tcPr>
            <w:tcW w:w="426" w:type="dxa"/>
          </w:tcPr>
          <w:p w14:paraId="2B503C84"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5.</w:t>
            </w:r>
          </w:p>
        </w:tc>
        <w:tc>
          <w:tcPr>
            <w:tcW w:w="8187" w:type="dxa"/>
          </w:tcPr>
          <w:p w14:paraId="402E5F42" w14:textId="53D29D88" w:rsidR="00C71C50" w:rsidRPr="004265AF" w:rsidRDefault="00AD270D" w:rsidP="006E09E6">
            <w:pPr>
              <w:spacing w:after="0" w:line="240" w:lineRule="auto"/>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val="kk-KZ" w:eastAsia="ru-RU"/>
              </w:rPr>
              <w:t>Т</w:t>
            </w:r>
            <w:proofErr w:type="spellStart"/>
            <w:r w:rsidRPr="004265AF">
              <w:rPr>
                <w:rFonts w:ascii="Times New Roman" w:eastAsia="Times New Roman" w:hAnsi="Times New Roman" w:cs="Times New Roman"/>
                <w:b/>
                <w:bCs/>
                <w:sz w:val="26"/>
                <w:szCs w:val="26"/>
                <w:lang w:eastAsia="ru-RU"/>
              </w:rPr>
              <w:t>ауарларды</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жұмыстарды</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көрсетілетін</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қызметтерді</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мемлекеттік</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сатып</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алуды</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жүзеге</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асыру</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кезіндегі</w:t>
            </w:r>
            <w:proofErr w:type="spellEnd"/>
            <w:r w:rsidRPr="004265AF">
              <w:rPr>
                <w:rFonts w:ascii="Times New Roman" w:eastAsia="Times New Roman" w:hAnsi="Times New Roman" w:cs="Times New Roman"/>
                <w:b/>
                <w:bCs/>
                <w:sz w:val="26"/>
                <w:szCs w:val="26"/>
                <w:lang w:eastAsia="ru-RU"/>
              </w:rPr>
              <w:t xml:space="preserve"> Филиал </w:t>
            </w:r>
            <w:proofErr w:type="spellStart"/>
            <w:r w:rsidRPr="004265AF">
              <w:rPr>
                <w:rFonts w:ascii="Times New Roman" w:eastAsia="Times New Roman" w:hAnsi="Times New Roman" w:cs="Times New Roman"/>
                <w:b/>
                <w:bCs/>
                <w:sz w:val="26"/>
                <w:szCs w:val="26"/>
                <w:lang w:eastAsia="ru-RU"/>
              </w:rPr>
              <w:t>қызметкерлерінің</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мінез-құлық</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іс-қимыл</w:t>
            </w:r>
            <w:proofErr w:type="spellEnd"/>
            <w:r w:rsidRPr="004265AF">
              <w:rPr>
                <w:rFonts w:ascii="Times New Roman" w:eastAsia="Times New Roman" w:hAnsi="Times New Roman" w:cs="Times New Roman"/>
                <w:b/>
                <w:bCs/>
                <w:sz w:val="26"/>
                <w:szCs w:val="26"/>
                <w:lang w:eastAsia="ru-RU"/>
              </w:rPr>
              <w:t xml:space="preserve">) </w:t>
            </w:r>
            <w:proofErr w:type="spellStart"/>
            <w:r w:rsidRPr="004265AF">
              <w:rPr>
                <w:rFonts w:ascii="Times New Roman" w:eastAsia="Times New Roman" w:hAnsi="Times New Roman" w:cs="Times New Roman"/>
                <w:b/>
                <w:bCs/>
                <w:sz w:val="26"/>
                <w:szCs w:val="26"/>
                <w:lang w:eastAsia="ru-RU"/>
              </w:rPr>
              <w:t>қағидалары</w:t>
            </w:r>
            <w:proofErr w:type="spellEnd"/>
          </w:p>
        </w:tc>
        <w:tc>
          <w:tcPr>
            <w:tcW w:w="596" w:type="dxa"/>
          </w:tcPr>
          <w:p w14:paraId="4E092F82" w14:textId="62C538B2" w:rsidR="007C5A03" w:rsidRPr="004265AF" w:rsidRDefault="007C5A03"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324E131B" w14:textId="77777777" w:rsidTr="004265AF">
        <w:trPr>
          <w:jc w:val="center"/>
        </w:trPr>
        <w:tc>
          <w:tcPr>
            <w:tcW w:w="426" w:type="dxa"/>
          </w:tcPr>
          <w:p w14:paraId="5F58313A"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6.</w:t>
            </w:r>
          </w:p>
        </w:tc>
        <w:tc>
          <w:tcPr>
            <w:tcW w:w="8187" w:type="dxa"/>
          </w:tcPr>
          <w:p w14:paraId="556568D8" w14:textId="60206E52" w:rsidR="00C71C50" w:rsidRPr="004265AF" w:rsidRDefault="006E09E6" w:rsidP="00575439">
            <w:pPr>
              <w:spacing w:after="0" w:line="240" w:lineRule="auto"/>
              <w:rPr>
                <w:rFonts w:ascii="Times New Roman" w:eastAsia="Times New Roman" w:hAnsi="Times New Roman" w:cs="Times New Roman"/>
                <w:b/>
                <w:bCs/>
                <w:sz w:val="26"/>
                <w:szCs w:val="26"/>
                <w:lang w:val="kk-KZ" w:eastAsia="ru-RU"/>
              </w:rPr>
            </w:pPr>
            <w:r w:rsidRPr="004265AF">
              <w:rPr>
                <w:rFonts w:ascii="Times New Roman" w:eastAsia="Times New Roman" w:hAnsi="Times New Roman" w:cs="Times New Roman"/>
                <w:b/>
                <w:bCs/>
                <w:sz w:val="26"/>
                <w:szCs w:val="26"/>
                <w:lang w:eastAsia="ru-RU"/>
              </w:rPr>
              <w:t xml:space="preserve"> </w:t>
            </w:r>
            <w:r w:rsidR="005B7B25" w:rsidRPr="004265AF">
              <w:rPr>
                <w:rFonts w:ascii="Times New Roman" w:eastAsia="Times New Roman" w:hAnsi="Times New Roman" w:cs="Times New Roman"/>
                <w:b/>
                <w:bCs/>
                <w:sz w:val="26"/>
                <w:szCs w:val="26"/>
                <w:lang w:eastAsia="ru-RU"/>
              </w:rPr>
              <w:t xml:space="preserve">Филиал </w:t>
            </w:r>
            <w:proofErr w:type="spellStart"/>
            <w:r w:rsidR="005B7B25" w:rsidRPr="004265AF">
              <w:rPr>
                <w:rFonts w:ascii="Times New Roman" w:eastAsia="Times New Roman" w:hAnsi="Times New Roman" w:cs="Times New Roman"/>
                <w:b/>
                <w:bCs/>
                <w:sz w:val="26"/>
                <w:szCs w:val="26"/>
                <w:lang w:eastAsia="ru-RU"/>
              </w:rPr>
              <w:t>қызметкерлерінің</w:t>
            </w:r>
            <w:proofErr w:type="spellEnd"/>
            <w:r w:rsidR="005B7B25" w:rsidRPr="004265AF">
              <w:rPr>
                <w:rFonts w:ascii="Times New Roman" w:eastAsia="Times New Roman" w:hAnsi="Times New Roman" w:cs="Times New Roman"/>
                <w:b/>
                <w:bCs/>
                <w:sz w:val="26"/>
                <w:szCs w:val="26"/>
                <w:lang w:eastAsia="ru-RU"/>
              </w:rPr>
              <w:t xml:space="preserve"> </w:t>
            </w:r>
            <w:proofErr w:type="spellStart"/>
            <w:r w:rsidR="005B7B25" w:rsidRPr="004265AF">
              <w:rPr>
                <w:rFonts w:ascii="Times New Roman" w:eastAsia="Times New Roman" w:hAnsi="Times New Roman" w:cs="Times New Roman"/>
                <w:b/>
                <w:bCs/>
                <w:sz w:val="26"/>
                <w:szCs w:val="26"/>
                <w:lang w:eastAsia="ru-RU"/>
              </w:rPr>
              <w:t>басқа</w:t>
            </w:r>
            <w:proofErr w:type="spellEnd"/>
            <w:r w:rsidR="005B7B25" w:rsidRPr="004265AF">
              <w:rPr>
                <w:rFonts w:ascii="Times New Roman" w:eastAsia="Times New Roman" w:hAnsi="Times New Roman" w:cs="Times New Roman"/>
                <w:b/>
                <w:bCs/>
                <w:sz w:val="26"/>
                <w:szCs w:val="26"/>
                <w:lang w:eastAsia="ru-RU"/>
              </w:rPr>
              <w:t xml:space="preserve"> да </w:t>
            </w:r>
            <w:r w:rsidR="005B7B25" w:rsidRPr="004265AF">
              <w:rPr>
                <w:rFonts w:ascii="Times New Roman" w:eastAsia="Times New Roman" w:hAnsi="Times New Roman" w:cs="Times New Roman"/>
                <w:b/>
                <w:bCs/>
                <w:sz w:val="26"/>
                <w:szCs w:val="26"/>
                <w:lang w:val="kk-KZ" w:eastAsia="ru-RU"/>
              </w:rPr>
              <w:t>өзара қары</w:t>
            </w:r>
            <w:proofErr w:type="gramStart"/>
            <w:r w:rsidR="005B7B25" w:rsidRPr="004265AF">
              <w:rPr>
                <w:rFonts w:ascii="Times New Roman" w:eastAsia="Times New Roman" w:hAnsi="Times New Roman" w:cs="Times New Roman"/>
                <w:b/>
                <w:bCs/>
                <w:sz w:val="26"/>
                <w:szCs w:val="26"/>
                <w:lang w:val="kk-KZ" w:eastAsia="ru-RU"/>
              </w:rPr>
              <w:t>м-</w:t>
            </w:r>
            <w:proofErr w:type="gramEnd"/>
            <w:r w:rsidR="005B7B25" w:rsidRPr="004265AF">
              <w:rPr>
                <w:rFonts w:ascii="Times New Roman" w:eastAsia="Times New Roman" w:hAnsi="Times New Roman" w:cs="Times New Roman"/>
                <w:b/>
                <w:bCs/>
                <w:sz w:val="26"/>
                <w:szCs w:val="26"/>
                <w:lang w:val="kk-KZ" w:eastAsia="ru-RU"/>
              </w:rPr>
              <w:t>қатынастар кезіндегі</w:t>
            </w:r>
            <w:r w:rsidR="005B7B25" w:rsidRPr="004265AF">
              <w:rPr>
                <w:rFonts w:ascii="Times New Roman" w:eastAsia="Times New Roman" w:hAnsi="Times New Roman" w:cs="Times New Roman"/>
                <w:b/>
                <w:bCs/>
                <w:sz w:val="26"/>
                <w:szCs w:val="26"/>
                <w:lang w:eastAsia="ru-RU"/>
              </w:rPr>
              <w:t xml:space="preserve"> </w:t>
            </w:r>
            <w:proofErr w:type="spellStart"/>
            <w:r w:rsidR="005B7B25" w:rsidRPr="004265AF">
              <w:rPr>
                <w:rFonts w:ascii="Times New Roman" w:eastAsia="Times New Roman" w:hAnsi="Times New Roman" w:cs="Times New Roman"/>
                <w:b/>
                <w:bCs/>
                <w:sz w:val="26"/>
                <w:szCs w:val="26"/>
                <w:lang w:eastAsia="ru-RU"/>
              </w:rPr>
              <w:t>мінез-құлық</w:t>
            </w:r>
            <w:proofErr w:type="spellEnd"/>
            <w:r w:rsidR="005B7B25" w:rsidRPr="004265AF">
              <w:rPr>
                <w:rFonts w:ascii="Times New Roman" w:eastAsia="Times New Roman" w:hAnsi="Times New Roman" w:cs="Times New Roman"/>
                <w:b/>
                <w:bCs/>
                <w:sz w:val="26"/>
                <w:szCs w:val="26"/>
                <w:lang w:eastAsia="ru-RU"/>
              </w:rPr>
              <w:t xml:space="preserve"> (</w:t>
            </w:r>
            <w:r w:rsidR="005B7B25" w:rsidRPr="004265AF">
              <w:rPr>
                <w:rFonts w:ascii="Times New Roman" w:eastAsia="Times New Roman" w:hAnsi="Times New Roman" w:cs="Times New Roman"/>
                <w:b/>
                <w:bCs/>
                <w:sz w:val="26"/>
                <w:szCs w:val="26"/>
                <w:lang w:val="kk-KZ" w:eastAsia="ru-RU"/>
              </w:rPr>
              <w:t>іс-қимыл) қағидалары</w:t>
            </w:r>
          </w:p>
        </w:tc>
        <w:tc>
          <w:tcPr>
            <w:tcW w:w="596" w:type="dxa"/>
          </w:tcPr>
          <w:p w14:paraId="2E73FA17" w14:textId="4911AFA6" w:rsidR="007C5A03" w:rsidRPr="004265AF" w:rsidRDefault="007C5A03"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5A8770C7" w14:textId="77777777" w:rsidTr="004265AF">
        <w:trPr>
          <w:jc w:val="center"/>
        </w:trPr>
        <w:tc>
          <w:tcPr>
            <w:tcW w:w="426" w:type="dxa"/>
          </w:tcPr>
          <w:p w14:paraId="783FC8F9" w14:textId="77777777"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7.</w:t>
            </w:r>
          </w:p>
        </w:tc>
        <w:tc>
          <w:tcPr>
            <w:tcW w:w="8187" w:type="dxa"/>
          </w:tcPr>
          <w:p w14:paraId="420DF450" w14:textId="50F73DBC" w:rsidR="00C71C50" w:rsidRPr="004265AF" w:rsidRDefault="00CB7365" w:rsidP="00B2241D">
            <w:pPr>
              <w:spacing w:after="0" w:line="240" w:lineRule="auto"/>
              <w:rPr>
                <w:rFonts w:ascii="Times New Roman" w:eastAsia="Times New Roman" w:hAnsi="Times New Roman" w:cs="Times New Roman"/>
                <w:b/>
                <w:bCs/>
                <w:sz w:val="26"/>
                <w:szCs w:val="26"/>
                <w:lang w:eastAsia="ru-RU"/>
              </w:rPr>
            </w:pPr>
            <w:r w:rsidRPr="004265AF">
              <w:rPr>
                <w:rFonts w:ascii="Times New Roman" w:eastAsia="Times New Roman" w:hAnsi="Times New Roman" w:cs="Times New Roman"/>
                <w:b/>
                <w:bCs/>
                <w:sz w:val="26"/>
                <w:szCs w:val="26"/>
                <w:lang w:eastAsia="ru-RU"/>
              </w:rPr>
              <w:t xml:space="preserve"> </w:t>
            </w:r>
            <w:r w:rsidR="005B7B25" w:rsidRPr="004265AF">
              <w:rPr>
                <w:rFonts w:ascii="Times New Roman" w:eastAsia="Times New Roman" w:hAnsi="Times New Roman" w:cs="Times New Roman"/>
                <w:b/>
                <w:bCs/>
                <w:sz w:val="26"/>
                <w:szCs w:val="26"/>
                <w:lang w:val="kk-KZ" w:eastAsia="ru-RU"/>
              </w:rPr>
              <w:t xml:space="preserve">Сыбайлас жемқорлыққа қарсы </w:t>
            </w:r>
            <w:proofErr w:type="spellStart"/>
            <w:r w:rsidR="005B7B25" w:rsidRPr="004265AF">
              <w:rPr>
                <w:rFonts w:ascii="Times New Roman" w:eastAsia="Times New Roman" w:hAnsi="Times New Roman" w:cs="Times New Roman"/>
                <w:b/>
                <w:bCs/>
                <w:sz w:val="26"/>
                <w:szCs w:val="26"/>
                <w:lang w:eastAsia="ru-RU"/>
              </w:rPr>
              <w:t>стандарттың</w:t>
            </w:r>
            <w:proofErr w:type="spellEnd"/>
            <w:r w:rsidR="005B7B25" w:rsidRPr="004265AF">
              <w:rPr>
                <w:rFonts w:ascii="Times New Roman" w:eastAsia="Times New Roman" w:hAnsi="Times New Roman" w:cs="Times New Roman"/>
                <w:b/>
                <w:bCs/>
                <w:sz w:val="26"/>
                <w:szCs w:val="26"/>
                <w:lang w:eastAsia="ru-RU"/>
              </w:rPr>
              <w:t xml:space="preserve"> </w:t>
            </w:r>
            <w:proofErr w:type="spellStart"/>
            <w:r w:rsidR="005B7B25" w:rsidRPr="004265AF">
              <w:rPr>
                <w:rFonts w:ascii="Times New Roman" w:eastAsia="Times New Roman" w:hAnsi="Times New Roman" w:cs="Times New Roman"/>
                <w:b/>
                <w:bCs/>
                <w:sz w:val="26"/>
                <w:szCs w:val="26"/>
                <w:lang w:eastAsia="ru-RU"/>
              </w:rPr>
              <w:t>орындалуы</w:t>
            </w:r>
            <w:proofErr w:type="spellEnd"/>
          </w:p>
        </w:tc>
        <w:tc>
          <w:tcPr>
            <w:tcW w:w="596" w:type="dxa"/>
          </w:tcPr>
          <w:p w14:paraId="2C6284A5" w14:textId="10FC64A8" w:rsidR="007C5A03" w:rsidRPr="004265AF" w:rsidRDefault="007C5A03" w:rsidP="00B2241D">
            <w:pPr>
              <w:spacing w:after="0" w:line="240" w:lineRule="auto"/>
              <w:jc w:val="center"/>
              <w:rPr>
                <w:rFonts w:ascii="Times New Roman" w:eastAsia="Times New Roman" w:hAnsi="Times New Roman" w:cs="Times New Roman"/>
                <w:b/>
                <w:bCs/>
                <w:sz w:val="26"/>
                <w:szCs w:val="26"/>
                <w:lang w:eastAsia="ru-RU"/>
              </w:rPr>
            </w:pPr>
          </w:p>
        </w:tc>
      </w:tr>
      <w:tr w:rsidR="00947A1B" w:rsidRPr="004265AF" w14:paraId="3AB95AC6" w14:textId="77777777" w:rsidTr="004265AF">
        <w:trPr>
          <w:trHeight w:val="50"/>
          <w:jc w:val="center"/>
        </w:trPr>
        <w:tc>
          <w:tcPr>
            <w:tcW w:w="426" w:type="dxa"/>
          </w:tcPr>
          <w:p w14:paraId="18FE5D09" w14:textId="752BDCF6" w:rsidR="00C71C50" w:rsidRPr="004265AF" w:rsidRDefault="00C71C50" w:rsidP="00CB7365">
            <w:pPr>
              <w:spacing w:after="0" w:line="240" w:lineRule="auto"/>
              <w:rPr>
                <w:rFonts w:ascii="Times New Roman" w:eastAsia="Times New Roman" w:hAnsi="Times New Roman" w:cs="Times New Roman"/>
                <w:b/>
                <w:bCs/>
                <w:sz w:val="26"/>
                <w:szCs w:val="26"/>
                <w:lang w:eastAsia="ru-RU"/>
              </w:rPr>
            </w:pPr>
          </w:p>
        </w:tc>
        <w:tc>
          <w:tcPr>
            <w:tcW w:w="8187" w:type="dxa"/>
          </w:tcPr>
          <w:p w14:paraId="7143D478" w14:textId="048A2624" w:rsidR="00C71C50" w:rsidRPr="004265AF" w:rsidRDefault="00C71C50" w:rsidP="00B2241D">
            <w:pPr>
              <w:spacing w:after="0" w:line="240" w:lineRule="auto"/>
              <w:rPr>
                <w:rFonts w:ascii="Times New Roman" w:eastAsia="Times New Roman" w:hAnsi="Times New Roman" w:cs="Times New Roman"/>
                <w:b/>
                <w:bCs/>
                <w:sz w:val="26"/>
                <w:szCs w:val="26"/>
                <w:lang w:eastAsia="ru-RU"/>
              </w:rPr>
            </w:pPr>
          </w:p>
        </w:tc>
        <w:tc>
          <w:tcPr>
            <w:tcW w:w="596" w:type="dxa"/>
          </w:tcPr>
          <w:p w14:paraId="523AF442" w14:textId="7E20CA46" w:rsidR="00C71C50" w:rsidRPr="004265AF" w:rsidRDefault="00C71C50" w:rsidP="00B2241D">
            <w:pPr>
              <w:spacing w:after="0" w:line="240" w:lineRule="auto"/>
              <w:jc w:val="center"/>
              <w:rPr>
                <w:rFonts w:ascii="Times New Roman" w:eastAsia="Times New Roman" w:hAnsi="Times New Roman" w:cs="Times New Roman"/>
                <w:b/>
                <w:bCs/>
                <w:sz w:val="26"/>
                <w:szCs w:val="26"/>
                <w:lang w:eastAsia="ru-RU"/>
              </w:rPr>
            </w:pPr>
          </w:p>
        </w:tc>
      </w:tr>
      <w:tr w:rsidR="00E13871" w:rsidRPr="004265AF" w14:paraId="6CA5F90E" w14:textId="77777777" w:rsidTr="004265AF">
        <w:trPr>
          <w:jc w:val="center"/>
        </w:trPr>
        <w:tc>
          <w:tcPr>
            <w:tcW w:w="426" w:type="dxa"/>
          </w:tcPr>
          <w:p w14:paraId="4A476BE0" w14:textId="77777777" w:rsidR="00E13871" w:rsidRPr="004265AF" w:rsidRDefault="00E13871" w:rsidP="00B2241D">
            <w:pPr>
              <w:spacing w:after="0" w:line="240" w:lineRule="auto"/>
              <w:jc w:val="center"/>
              <w:rPr>
                <w:rFonts w:ascii="Times New Roman" w:eastAsia="Times New Roman" w:hAnsi="Times New Roman" w:cs="Times New Roman"/>
                <w:b/>
                <w:bCs/>
                <w:sz w:val="26"/>
                <w:szCs w:val="26"/>
                <w:lang w:eastAsia="ru-RU"/>
              </w:rPr>
            </w:pPr>
          </w:p>
          <w:p w14:paraId="668335DC" w14:textId="6EF64FD3" w:rsidR="00E13871" w:rsidRPr="004265AF" w:rsidRDefault="00E13871" w:rsidP="00B2241D">
            <w:pPr>
              <w:spacing w:after="0" w:line="240" w:lineRule="auto"/>
              <w:jc w:val="center"/>
              <w:rPr>
                <w:rFonts w:ascii="Times New Roman" w:eastAsia="Times New Roman" w:hAnsi="Times New Roman" w:cs="Times New Roman"/>
                <w:b/>
                <w:bCs/>
                <w:sz w:val="26"/>
                <w:szCs w:val="26"/>
                <w:lang w:eastAsia="ru-RU"/>
              </w:rPr>
            </w:pPr>
          </w:p>
        </w:tc>
        <w:tc>
          <w:tcPr>
            <w:tcW w:w="8187" w:type="dxa"/>
          </w:tcPr>
          <w:p w14:paraId="52B6323B" w14:textId="7F551558" w:rsidR="00E13871" w:rsidRPr="004265AF" w:rsidRDefault="00E13871" w:rsidP="00B2241D">
            <w:pPr>
              <w:spacing w:after="0" w:line="240" w:lineRule="auto"/>
              <w:rPr>
                <w:rFonts w:ascii="Times New Roman" w:eastAsia="Times New Roman" w:hAnsi="Times New Roman" w:cs="Times New Roman"/>
                <w:b/>
                <w:bCs/>
                <w:sz w:val="26"/>
                <w:szCs w:val="26"/>
                <w:lang w:eastAsia="ru-RU"/>
              </w:rPr>
            </w:pPr>
          </w:p>
        </w:tc>
        <w:tc>
          <w:tcPr>
            <w:tcW w:w="596" w:type="dxa"/>
          </w:tcPr>
          <w:p w14:paraId="32B1DE32" w14:textId="7A613C59" w:rsidR="00E13871" w:rsidRPr="004265AF" w:rsidRDefault="00E13871" w:rsidP="00E13871">
            <w:pPr>
              <w:spacing w:after="0" w:line="240" w:lineRule="auto"/>
              <w:jc w:val="center"/>
              <w:rPr>
                <w:rFonts w:ascii="Times New Roman" w:eastAsia="Times New Roman" w:hAnsi="Times New Roman" w:cs="Times New Roman"/>
                <w:b/>
                <w:bCs/>
                <w:sz w:val="26"/>
                <w:szCs w:val="26"/>
                <w:lang w:eastAsia="ru-RU"/>
              </w:rPr>
            </w:pPr>
          </w:p>
        </w:tc>
      </w:tr>
    </w:tbl>
    <w:p w14:paraId="73DC2CC0" w14:textId="77777777" w:rsidR="00C71C50" w:rsidRPr="004265AF" w:rsidRDefault="00C71C50" w:rsidP="00C71C50">
      <w:pPr>
        <w:spacing w:after="0" w:line="240" w:lineRule="auto"/>
        <w:rPr>
          <w:rFonts w:ascii="Times New Roman" w:eastAsia="Times New Roman" w:hAnsi="Times New Roman" w:cs="Times New Roman"/>
          <w:sz w:val="26"/>
          <w:szCs w:val="26"/>
          <w:lang w:eastAsia="ru-RU"/>
        </w:rPr>
      </w:pPr>
    </w:p>
    <w:p w14:paraId="60ADC53F" w14:textId="77777777" w:rsidR="00C71C50" w:rsidRPr="004265AF" w:rsidRDefault="00C71C50" w:rsidP="00C71C50">
      <w:pPr>
        <w:spacing w:after="0" w:line="240" w:lineRule="auto"/>
        <w:rPr>
          <w:rFonts w:ascii="Times New Roman" w:eastAsia="Times New Roman" w:hAnsi="Times New Roman" w:cs="Times New Roman"/>
          <w:sz w:val="26"/>
          <w:szCs w:val="26"/>
          <w:lang w:eastAsia="ru-RU"/>
        </w:rPr>
      </w:pPr>
    </w:p>
    <w:p w14:paraId="0574F9B3"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739C0C82"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4498D82E"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36AA276A"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38B6EB05"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5C62ECAA"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5A1E2B65"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5273A246"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39253671"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63A64CD0"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7DDDB780"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3DD5B7F0"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4AFE5791"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1A72264D"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28341C89"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72376EF6" w14:textId="77777777" w:rsidR="00C71C50" w:rsidRPr="004265AF" w:rsidRDefault="00C71C50" w:rsidP="00C71C50">
      <w:pPr>
        <w:spacing w:after="0" w:line="240" w:lineRule="auto"/>
        <w:rPr>
          <w:rFonts w:ascii="Times New Roman" w:eastAsia="Times New Roman" w:hAnsi="Times New Roman" w:cs="Times New Roman"/>
          <w:b/>
          <w:bCs/>
          <w:sz w:val="26"/>
          <w:szCs w:val="26"/>
          <w:lang w:eastAsia="ru-RU"/>
        </w:rPr>
      </w:pPr>
    </w:p>
    <w:p w14:paraId="4AFCE2A1"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628F166C"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265C2891"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388D1BC4"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186F06EC"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7669419B"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3F06C827"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023948ED" w14:textId="77777777" w:rsidR="00CB7365" w:rsidRPr="004265AF" w:rsidRDefault="00CB7365"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76967FA9" w14:textId="77777777" w:rsidR="004265AF" w:rsidRDefault="004265AF" w:rsidP="00C71C50">
      <w:pPr>
        <w:tabs>
          <w:tab w:val="left" w:pos="851"/>
        </w:tabs>
        <w:spacing w:after="0" w:line="240" w:lineRule="auto"/>
        <w:jc w:val="center"/>
        <w:rPr>
          <w:rFonts w:ascii="Times New Roman" w:eastAsia="Times New Roman" w:hAnsi="Times New Roman" w:cs="Times New Roman"/>
          <w:b/>
          <w:bCs/>
          <w:sz w:val="26"/>
          <w:szCs w:val="26"/>
          <w:lang w:eastAsia="ru-RU"/>
        </w:rPr>
      </w:pPr>
    </w:p>
    <w:p w14:paraId="0C81C0B0" w14:textId="7A879761" w:rsidR="00C71C50" w:rsidRPr="004265AF" w:rsidRDefault="007C1F64" w:rsidP="00C71C50">
      <w:pPr>
        <w:tabs>
          <w:tab w:val="left" w:pos="851"/>
        </w:tabs>
        <w:spacing w:after="0" w:line="240" w:lineRule="auto"/>
        <w:jc w:val="center"/>
        <w:rPr>
          <w:rFonts w:ascii="Times New Roman" w:eastAsia="Times New Roman" w:hAnsi="Times New Roman" w:cs="Times New Roman"/>
          <w:b/>
          <w:bCs/>
          <w:sz w:val="26"/>
          <w:szCs w:val="26"/>
          <w:lang w:val="kk-KZ" w:eastAsia="ru-RU"/>
        </w:rPr>
      </w:pPr>
      <w:r w:rsidRPr="004265AF">
        <w:rPr>
          <w:rFonts w:ascii="Times New Roman" w:eastAsia="Times New Roman" w:hAnsi="Times New Roman" w:cs="Times New Roman"/>
          <w:b/>
          <w:bCs/>
          <w:sz w:val="26"/>
          <w:szCs w:val="26"/>
          <w:lang w:eastAsia="ru-RU"/>
        </w:rPr>
        <w:t xml:space="preserve">1. </w:t>
      </w:r>
      <w:r w:rsidRPr="004265AF">
        <w:rPr>
          <w:rFonts w:ascii="Times New Roman" w:eastAsia="Times New Roman" w:hAnsi="Times New Roman" w:cs="Times New Roman"/>
          <w:b/>
          <w:bCs/>
          <w:sz w:val="26"/>
          <w:szCs w:val="26"/>
          <w:lang w:val="kk-KZ" w:eastAsia="ru-RU"/>
        </w:rPr>
        <w:t>Жалпы ережелер</w:t>
      </w:r>
    </w:p>
    <w:p w14:paraId="68C9E279" w14:textId="77777777" w:rsidR="00C71C50" w:rsidRPr="004265AF" w:rsidRDefault="00C71C50" w:rsidP="00575439">
      <w:pPr>
        <w:tabs>
          <w:tab w:val="left" w:pos="851"/>
        </w:tabs>
        <w:spacing w:after="0" w:line="240" w:lineRule="auto"/>
        <w:jc w:val="both"/>
        <w:rPr>
          <w:rFonts w:ascii="Times New Roman" w:eastAsia="Times New Roman" w:hAnsi="Times New Roman" w:cs="Times New Roman"/>
          <w:bCs/>
          <w:sz w:val="26"/>
          <w:szCs w:val="26"/>
          <w:lang w:eastAsia="ru-RU"/>
        </w:rPr>
      </w:pPr>
    </w:p>
    <w:p w14:paraId="43424AAB" w14:textId="321C72B7" w:rsidR="00BB1877" w:rsidRPr="004265AF" w:rsidRDefault="00BB1877" w:rsidP="004265AF">
      <w:pPr>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1. «</w:t>
      </w:r>
      <w:proofErr w:type="spellStart"/>
      <w:r w:rsidRPr="004265AF">
        <w:rPr>
          <w:rFonts w:ascii="Times New Roman" w:eastAsia="Times New Roman" w:hAnsi="Times New Roman" w:cs="Times New Roman"/>
          <w:bCs/>
          <w:sz w:val="26"/>
          <w:szCs w:val="26"/>
          <w:lang w:eastAsia="ru-RU"/>
        </w:rPr>
        <w:t>Оқ-Жетпес</w:t>
      </w:r>
      <w:proofErr w:type="spellEnd"/>
      <w:r w:rsidRPr="004265AF">
        <w:rPr>
          <w:rFonts w:ascii="Times New Roman" w:eastAsia="Times New Roman" w:hAnsi="Times New Roman" w:cs="Times New Roman"/>
          <w:bCs/>
          <w:sz w:val="26"/>
          <w:szCs w:val="26"/>
          <w:lang w:eastAsia="ru-RU"/>
        </w:rPr>
        <w:t xml:space="preserve"> «</w:t>
      </w:r>
      <w:r w:rsidRPr="004265AF">
        <w:rPr>
          <w:rFonts w:ascii="Times New Roman" w:eastAsia="Times New Roman" w:hAnsi="Times New Roman" w:cs="Times New Roman"/>
          <w:bCs/>
          <w:sz w:val="26"/>
          <w:szCs w:val="26"/>
          <w:lang w:val="kk-KZ" w:eastAsia="ru-RU"/>
        </w:rPr>
        <w:t>ЕСК» АҚ</w:t>
      </w:r>
      <w:r w:rsidRPr="004265AF">
        <w:rPr>
          <w:rFonts w:ascii="Times New Roman" w:eastAsia="Times New Roman" w:hAnsi="Times New Roman" w:cs="Times New Roman"/>
          <w:bCs/>
          <w:sz w:val="26"/>
          <w:szCs w:val="26"/>
          <w:lang w:eastAsia="ru-RU"/>
        </w:rPr>
        <w:t xml:space="preserve"> </w:t>
      </w:r>
      <w:r w:rsidRPr="004265AF">
        <w:rPr>
          <w:rFonts w:ascii="Times New Roman" w:eastAsia="Times New Roman" w:hAnsi="Times New Roman" w:cs="Times New Roman"/>
          <w:bCs/>
          <w:sz w:val="26"/>
          <w:szCs w:val="26"/>
          <w:lang w:val="kk-KZ" w:eastAsia="ru-RU"/>
        </w:rPr>
        <w:t>«</w:t>
      </w:r>
      <w:r w:rsidRPr="004265AF">
        <w:rPr>
          <w:rFonts w:ascii="Times New Roman" w:eastAsia="Times New Roman" w:hAnsi="Times New Roman" w:cs="Times New Roman"/>
          <w:bCs/>
          <w:sz w:val="26"/>
          <w:szCs w:val="26"/>
          <w:lang w:eastAsia="ru-RU"/>
        </w:rPr>
        <w:t xml:space="preserve">Алматы» </w:t>
      </w:r>
      <w:r w:rsidRPr="004265AF">
        <w:rPr>
          <w:rFonts w:ascii="Times New Roman" w:eastAsia="Times New Roman" w:hAnsi="Times New Roman" w:cs="Times New Roman"/>
          <w:bCs/>
          <w:sz w:val="26"/>
          <w:szCs w:val="26"/>
          <w:lang w:val="kk-KZ" w:eastAsia="ru-RU"/>
        </w:rPr>
        <w:t>Ф</w:t>
      </w:r>
      <w:proofErr w:type="spellStart"/>
      <w:r w:rsidR="008D34B6" w:rsidRPr="004265AF">
        <w:rPr>
          <w:rFonts w:ascii="Times New Roman" w:eastAsia="Times New Roman" w:hAnsi="Times New Roman" w:cs="Times New Roman"/>
          <w:bCs/>
          <w:sz w:val="26"/>
          <w:szCs w:val="26"/>
          <w:lang w:eastAsia="ru-RU"/>
        </w:rPr>
        <w:t>илиалының</w:t>
      </w:r>
      <w:proofErr w:type="spellEnd"/>
      <w:r w:rsidR="008D34B6" w:rsidRPr="004265AF">
        <w:rPr>
          <w:rFonts w:ascii="Times New Roman" w:eastAsia="Times New Roman" w:hAnsi="Times New Roman" w:cs="Times New Roman"/>
          <w:bCs/>
          <w:sz w:val="26"/>
          <w:szCs w:val="26"/>
          <w:lang w:eastAsia="ru-RU"/>
        </w:rPr>
        <w:t xml:space="preserve"> осы </w:t>
      </w:r>
      <w:proofErr w:type="spellStart"/>
      <w:r w:rsidR="004265AF">
        <w:rPr>
          <w:rFonts w:ascii="Times New Roman" w:eastAsia="Times New Roman" w:hAnsi="Times New Roman" w:cs="Times New Roman"/>
          <w:bCs/>
          <w:sz w:val="26"/>
          <w:szCs w:val="26"/>
          <w:lang w:eastAsia="ru-RU"/>
        </w:rPr>
        <w:t>С</w:t>
      </w:r>
      <w:r w:rsidRPr="004265AF">
        <w:rPr>
          <w:rFonts w:ascii="Times New Roman" w:eastAsia="Times New Roman" w:hAnsi="Times New Roman" w:cs="Times New Roman"/>
          <w:bCs/>
          <w:sz w:val="26"/>
          <w:szCs w:val="26"/>
          <w:lang w:eastAsia="ru-RU"/>
        </w:rPr>
        <w:t>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стандарты (</w:t>
      </w:r>
      <w:proofErr w:type="spellStart"/>
      <w:r w:rsidRPr="004265AF">
        <w:rPr>
          <w:rFonts w:ascii="Times New Roman" w:eastAsia="Times New Roman" w:hAnsi="Times New Roman" w:cs="Times New Roman"/>
          <w:bCs/>
          <w:sz w:val="26"/>
          <w:szCs w:val="26"/>
          <w:lang w:eastAsia="ru-RU"/>
        </w:rPr>
        <w:t>бұдан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әрі</w:t>
      </w:r>
      <w:proofErr w:type="spellEnd"/>
      <w:r w:rsidRPr="004265AF">
        <w:rPr>
          <w:rFonts w:ascii="Times New Roman" w:eastAsia="Times New Roman" w:hAnsi="Times New Roman" w:cs="Times New Roman"/>
          <w:bCs/>
          <w:sz w:val="26"/>
          <w:szCs w:val="26"/>
          <w:lang w:eastAsia="ru-RU"/>
        </w:rPr>
        <w:t xml:space="preserve"> – </w:t>
      </w:r>
      <w:proofErr w:type="spellStart"/>
      <w:r w:rsidR="004265AF">
        <w:rPr>
          <w:rFonts w:ascii="Times New Roman" w:eastAsia="Times New Roman" w:hAnsi="Times New Roman" w:cs="Times New Roman"/>
          <w:bCs/>
          <w:sz w:val="26"/>
          <w:szCs w:val="26"/>
          <w:lang w:eastAsia="ru-RU"/>
        </w:rPr>
        <w:t>С</w:t>
      </w:r>
      <w:r w:rsidRPr="004265AF">
        <w:rPr>
          <w:rFonts w:ascii="Times New Roman" w:eastAsia="Times New Roman" w:hAnsi="Times New Roman" w:cs="Times New Roman"/>
          <w:bCs/>
          <w:sz w:val="26"/>
          <w:szCs w:val="26"/>
          <w:lang w:eastAsia="ru-RU"/>
        </w:rPr>
        <w:t>ыбайла</w:t>
      </w:r>
      <w:r w:rsidR="008D34B6" w:rsidRPr="004265AF">
        <w:rPr>
          <w:rFonts w:ascii="Times New Roman" w:eastAsia="Times New Roman" w:hAnsi="Times New Roman" w:cs="Times New Roman"/>
          <w:bCs/>
          <w:sz w:val="26"/>
          <w:szCs w:val="26"/>
          <w:lang w:eastAsia="ru-RU"/>
        </w:rPr>
        <w:t>с</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жемқорлыққа</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қарсы</w:t>
      </w:r>
      <w:proofErr w:type="spellEnd"/>
      <w:r w:rsidR="008D34B6" w:rsidRPr="004265AF">
        <w:rPr>
          <w:rFonts w:ascii="Times New Roman" w:eastAsia="Times New Roman" w:hAnsi="Times New Roman" w:cs="Times New Roman"/>
          <w:bCs/>
          <w:sz w:val="26"/>
          <w:szCs w:val="26"/>
          <w:lang w:eastAsia="ru-RU"/>
        </w:rPr>
        <w:t xml:space="preserve"> стандарт) «</w:t>
      </w:r>
      <w:r w:rsidR="008D34B6" w:rsidRPr="004265AF">
        <w:rPr>
          <w:rFonts w:ascii="Times New Roman" w:eastAsia="Times New Roman" w:hAnsi="Times New Roman" w:cs="Times New Roman"/>
          <w:bCs/>
          <w:sz w:val="26"/>
          <w:szCs w:val="26"/>
          <w:lang w:val="kk-KZ" w:eastAsia="ru-RU"/>
        </w:rPr>
        <w:t>С</w:t>
      </w:r>
      <w:proofErr w:type="spellStart"/>
      <w:r w:rsidRPr="004265AF">
        <w:rPr>
          <w:rFonts w:ascii="Times New Roman" w:eastAsia="Times New Roman" w:hAnsi="Times New Roman" w:cs="Times New Roman"/>
          <w:bCs/>
          <w:sz w:val="26"/>
          <w:szCs w:val="26"/>
          <w:lang w:eastAsia="ru-RU"/>
        </w:rPr>
        <w:t>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w:t>
      </w:r>
      <w:r w:rsidR="008D34B6" w:rsidRPr="004265AF">
        <w:rPr>
          <w:rFonts w:ascii="Times New Roman" w:eastAsia="Times New Roman" w:hAnsi="Times New Roman" w:cs="Times New Roman"/>
          <w:bCs/>
          <w:sz w:val="26"/>
          <w:szCs w:val="26"/>
          <w:lang w:eastAsia="ru-RU"/>
        </w:rPr>
        <w:t>мқорлыққа</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қарсы</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іс-қимыл</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туралы</w:t>
      </w:r>
      <w:proofErr w:type="spellEnd"/>
      <w:r w:rsidR="008D34B6" w:rsidRPr="004265AF">
        <w:rPr>
          <w:rFonts w:ascii="Times New Roman" w:eastAsia="Times New Roman" w:hAnsi="Times New Roman" w:cs="Times New Roman"/>
          <w:bCs/>
          <w:sz w:val="26"/>
          <w:szCs w:val="26"/>
          <w:lang w:eastAsia="ru-RU"/>
        </w:rPr>
        <w:t>»</w:t>
      </w:r>
      <w:r w:rsidRPr="004265AF">
        <w:rPr>
          <w:rFonts w:ascii="Times New Roman" w:eastAsia="Times New Roman" w:hAnsi="Times New Roman" w:cs="Times New Roman"/>
          <w:bCs/>
          <w:sz w:val="26"/>
          <w:szCs w:val="26"/>
          <w:lang w:eastAsia="ru-RU"/>
        </w:rPr>
        <w:t xml:space="preserve"> 2015 </w:t>
      </w:r>
      <w:proofErr w:type="spellStart"/>
      <w:r w:rsidRPr="004265AF">
        <w:rPr>
          <w:rFonts w:ascii="Times New Roman" w:eastAsia="Times New Roman" w:hAnsi="Times New Roman" w:cs="Times New Roman"/>
          <w:bCs/>
          <w:sz w:val="26"/>
          <w:szCs w:val="26"/>
          <w:lang w:eastAsia="ru-RU"/>
        </w:rPr>
        <w:t>жылғы</w:t>
      </w:r>
      <w:proofErr w:type="spellEnd"/>
      <w:r w:rsidRPr="004265AF">
        <w:rPr>
          <w:rFonts w:ascii="Times New Roman" w:eastAsia="Times New Roman" w:hAnsi="Times New Roman" w:cs="Times New Roman"/>
          <w:bCs/>
          <w:sz w:val="26"/>
          <w:szCs w:val="26"/>
          <w:lang w:eastAsia="ru-RU"/>
        </w:rPr>
        <w:t xml:space="preserve"> 18 </w:t>
      </w:r>
      <w:proofErr w:type="spellStart"/>
      <w:r w:rsidRPr="004265AF">
        <w:rPr>
          <w:rFonts w:ascii="Times New Roman" w:eastAsia="Times New Roman" w:hAnsi="Times New Roman" w:cs="Times New Roman"/>
          <w:bCs/>
          <w:sz w:val="26"/>
          <w:szCs w:val="26"/>
          <w:lang w:eastAsia="ru-RU"/>
        </w:rPr>
        <w:t>қарашадағы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Қазақстан</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Республикасы</w:t>
      </w:r>
      <w:proofErr w:type="spellEnd"/>
      <w:proofErr w:type="gramStart"/>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З</w:t>
      </w:r>
      <w:proofErr w:type="gramEnd"/>
      <w:r w:rsidR="008D34B6" w:rsidRPr="004265AF">
        <w:rPr>
          <w:rFonts w:ascii="Times New Roman" w:eastAsia="Times New Roman" w:hAnsi="Times New Roman" w:cs="Times New Roman"/>
          <w:bCs/>
          <w:sz w:val="26"/>
          <w:szCs w:val="26"/>
          <w:lang w:eastAsia="ru-RU"/>
        </w:rPr>
        <w:t>аңының</w:t>
      </w:r>
      <w:proofErr w:type="spellEnd"/>
      <w:r w:rsidR="008D34B6" w:rsidRPr="004265AF">
        <w:rPr>
          <w:rFonts w:ascii="Times New Roman" w:eastAsia="Times New Roman" w:hAnsi="Times New Roman" w:cs="Times New Roman"/>
          <w:bCs/>
          <w:sz w:val="26"/>
          <w:szCs w:val="26"/>
          <w:lang w:eastAsia="ru-RU"/>
        </w:rPr>
        <w:t xml:space="preserve"> 10-бабы</w:t>
      </w:r>
      <w:r w:rsidRPr="004265AF">
        <w:rPr>
          <w:rFonts w:ascii="Times New Roman" w:eastAsia="Times New Roman" w:hAnsi="Times New Roman" w:cs="Times New Roman"/>
          <w:bCs/>
          <w:sz w:val="26"/>
          <w:szCs w:val="26"/>
          <w:lang w:eastAsia="ru-RU"/>
        </w:rPr>
        <w:t xml:space="preserve"> 2-тармағына, </w:t>
      </w:r>
      <w:proofErr w:type="spellStart"/>
      <w:r w:rsidRPr="004265AF">
        <w:rPr>
          <w:rFonts w:ascii="Times New Roman" w:eastAsia="Times New Roman" w:hAnsi="Times New Roman" w:cs="Times New Roman"/>
          <w:bCs/>
          <w:sz w:val="26"/>
          <w:szCs w:val="26"/>
          <w:lang w:eastAsia="ru-RU"/>
        </w:rPr>
        <w:t>Қазақстан</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Республикасы</w:t>
      </w:r>
      <w:proofErr w:type="spellEnd"/>
      <w:r w:rsidR="008D34B6" w:rsidRPr="004265AF">
        <w:rPr>
          <w:rFonts w:ascii="Times New Roman" w:eastAsia="Times New Roman" w:hAnsi="Times New Roman" w:cs="Times New Roman"/>
          <w:bCs/>
          <w:sz w:val="26"/>
          <w:szCs w:val="26"/>
          <w:lang w:eastAsia="ru-RU"/>
        </w:rPr>
        <w:t xml:space="preserve"> </w:t>
      </w:r>
      <w:proofErr w:type="spellStart"/>
      <w:r w:rsidR="008D34B6" w:rsidRPr="004265AF">
        <w:rPr>
          <w:rFonts w:ascii="Times New Roman" w:eastAsia="Times New Roman" w:hAnsi="Times New Roman" w:cs="Times New Roman"/>
          <w:bCs/>
          <w:sz w:val="26"/>
          <w:szCs w:val="26"/>
          <w:lang w:eastAsia="ru-RU"/>
        </w:rPr>
        <w:t>Президентінің</w:t>
      </w:r>
      <w:proofErr w:type="spellEnd"/>
      <w:r w:rsidRPr="004265AF">
        <w:rPr>
          <w:rFonts w:ascii="Times New Roman" w:eastAsia="Times New Roman" w:hAnsi="Times New Roman" w:cs="Times New Roman"/>
          <w:bCs/>
          <w:sz w:val="26"/>
          <w:szCs w:val="26"/>
          <w:lang w:eastAsia="ru-RU"/>
        </w:rPr>
        <w:t xml:space="preserve"> </w:t>
      </w:r>
      <w:r w:rsidR="004306A1" w:rsidRPr="004265AF">
        <w:rPr>
          <w:rFonts w:ascii="Times New Roman" w:eastAsia="Times New Roman" w:hAnsi="Times New Roman" w:cs="Times New Roman"/>
          <w:bCs/>
          <w:sz w:val="26"/>
          <w:szCs w:val="26"/>
          <w:lang w:val="kk-KZ" w:eastAsia="ru-RU"/>
        </w:rPr>
        <w:t xml:space="preserve">2022 жылғы 2-ші ақпандағы №802 </w:t>
      </w:r>
      <w:proofErr w:type="spellStart"/>
      <w:r w:rsidRPr="004265AF">
        <w:rPr>
          <w:rFonts w:ascii="Times New Roman" w:eastAsia="Times New Roman" w:hAnsi="Times New Roman" w:cs="Times New Roman"/>
          <w:bCs/>
          <w:sz w:val="26"/>
          <w:szCs w:val="26"/>
          <w:lang w:eastAsia="ru-RU"/>
        </w:rPr>
        <w:t>Жарлығымен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бекітілген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Қазақстан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Республикасын</w:t>
      </w:r>
      <w:r w:rsidR="004306A1" w:rsidRPr="004265AF">
        <w:rPr>
          <w:rFonts w:ascii="Times New Roman" w:eastAsia="Times New Roman" w:hAnsi="Times New Roman" w:cs="Times New Roman"/>
          <w:bCs/>
          <w:sz w:val="26"/>
          <w:szCs w:val="26"/>
          <w:lang w:eastAsia="ru-RU"/>
        </w:rPr>
        <w:t>ың</w:t>
      </w:r>
      <w:proofErr w:type="spellEnd"/>
      <w:r w:rsidR="004306A1" w:rsidRPr="004265AF">
        <w:rPr>
          <w:rFonts w:ascii="Times New Roman" w:eastAsia="Times New Roman" w:hAnsi="Times New Roman" w:cs="Times New Roman"/>
          <w:bCs/>
          <w:sz w:val="26"/>
          <w:szCs w:val="26"/>
          <w:lang w:eastAsia="ru-RU"/>
        </w:rPr>
        <w:t xml:space="preserve"> 2022-2026 </w:t>
      </w:r>
      <w:proofErr w:type="spellStart"/>
      <w:r w:rsidR="004306A1" w:rsidRPr="004265AF">
        <w:rPr>
          <w:rFonts w:ascii="Times New Roman" w:eastAsia="Times New Roman" w:hAnsi="Times New Roman" w:cs="Times New Roman"/>
          <w:bCs/>
          <w:sz w:val="26"/>
          <w:szCs w:val="26"/>
          <w:lang w:eastAsia="ru-RU"/>
        </w:rPr>
        <w:t>жылдарға</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арналған</w:t>
      </w:r>
      <w:proofErr w:type="spellEnd"/>
      <w:r w:rsidR="004306A1" w:rsidRPr="004265AF">
        <w:rPr>
          <w:rFonts w:ascii="Times New Roman" w:eastAsia="Times New Roman" w:hAnsi="Times New Roman" w:cs="Times New Roman"/>
          <w:bCs/>
          <w:sz w:val="26"/>
          <w:szCs w:val="26"/>
          <w:lang w:eastAsia="ru-RU"/>
        </w:rPr>
        <w:t xml:space="preserve"> </w:t>
      </w:r>
      <w:r w:rsidR="004306A1" w:rsidRPr="004265AF">
        <w:rPr>
          <w:rFonts w:ascii="Times New Roman" w:eastAsia="Times New Roman" w:hAnsi="Times New Roman" w:cs="Times New Roman"/>
          <w:bCs/>
          <w:sz w:val="26"/>
          <w:szCs w:val="26"/>
          <w:lang w:val="kk-KZ" w:eastAsia="ru-RU"/>
        </w:rPr>
        <w:t>С</w:t>
      </w:r>
      <w:proofErr w:type="spellStart"/>
      <w:r w:rsidRPr="004265AF">
        <w:rPr>
          <w:rFonts w:ascii="Times New Roman" w:eastAsia="Times New Roman" w:hAnsi="Times New Roman" w:cs="Times New Roman"/>
          <w:bCs/>
          <w:sz w:val="26"/>
          <w:szCs w:val="26"/>
          <w:lang w:eastAsia="ru-RU"/>
        </w:rPr>
        <w:t>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саясатыны</w:t>
      </w:r>
      <w:r w:rsidR="004306A1" w:rsidRPr="004265AF">
        <w:rPr>
          <w:rFonts w:ascii="Times New Roman" w:eastAsia="Times New Roman" w:hAnsi="Times New Roman" w:cs="Times New Roman"/>
          <w:bCs/>
          <w:sz w:val="26"/>
          <w:szCs w:val="26"/>
          <w:lang w:eastAsia="ru-RU"/>
        </w:rPr>
        <w:t>ң</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тұжырымдамасына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стандарттарды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әзірлеу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жө</w:t>
      </w:r>
      <w:r w:rsidR="004306A1" w:rsidRPr="004265AF">
        <w:rPr>
          <w:rFonts w:ascii="Times New Roman" w:eastAsia="Times New Roman" w:hAnsi="Times New Roman" w:cs="Times New Roman"/>
          <w:bCs/>
          <w:sz w:val="26"/>
          <w:szCs w:val="26"/>
          <w:lang w:eastAsia="ru-RU"/>
        </w:rPr>
        <w:t>ніндегі</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әдістемелік</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ұсынымдарға</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Қазақстан</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Республикасының</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м</w:t>
      </w:r>
      <w:r w:rsidRPr="004265AF">
        <w:rPr>
          <w:rFonts w:ascii="Times New Roman" w:eastAsia="Times New Roman" w:hAnsi="Times New Roman" w:cs="Times New Roman"/>
          <w:bCs/>
          <w:sz w:val="26"/>
          <w:szCs w:val="26"/>
          <w:lang w:eastAsia="ru-RU"/>
        </w:rPr>
        <w:t>емлекеттік</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қызмет</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істері</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қарсы</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і</w:t>
      </w:r>
      <w:proofErr w:type="gramStart"/>
      <w:r w:rsidR="004306A1" w:rsidRPr="004265AF">
        <w:rPr>
          <w:rFonts w:ascii="Times New Roman" w:eastAsia="Times New Roman" w:hAnsi="Times New Roman" w:cs="Times New Roman"/>
          <w:bCs/>
          <w:sz w:val="26"/>
          <w:szCs w:val="26"/>
          <w:lang w:eastAsia="ru-RU"/>
        </w:rPr>
        <w:t>с-</w:t>
      </w:r>
      <w:proofErr w:type="gramEnd"/>
      <w:r w:rsidR="004306A1" w:rsidRPr="004265AF">
        <w:rPr>
          <w:rFonts w:ascii="Times New Roman" w:eastAsia="Times New Roman" w:hAnsi="Times New Roman" w:cs="Times New Roman"/>
          <w:bCs/>
          <w:sz w:val="26"/>
          <w:szCs w:val="26"/>
          <w:lang w:eastAsia="ru-RU"/>
        </w:rPr>
        <w:t>қимыл</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агенттігі</w:t>
      </w:r>
      <w:proofErr w:type="spellEnd"/>
      <w:r w:rsidR="004306A1" w:rsidRPr="004265AF">
        <w:rPr>
          <w:rFonts w:ascii="Times New Roman" w:eastAsia="Times New Roman" w:hAnsi="Times New Roman" w:cs="Times New Roman"/>
          <w:bCs/>
          <w:sz w:val="26"/>
          <w:szCs w:val="26"/>
          <w:lang w:eastAsia="ru-RU"/>
        </w:rPr>
        <w:t xml:space="preserve">, 2016) </w:t>
      </w:r>
      <w:proofErr w:type="spellStart"/>
      <w:r w:rsidR="004306A1" w:rsidRPr="004265AF">
        <w:rPr>
          <w:rFonts w:ascii="Times New Roman" w:eastAsia="Times New Roman" w:hAnsi="Times New Roman" w:cs="Times New Roman"/>
          <w:bCs/>
          <w:sz w:val="26"/>
          <w:szCs w:val="26"/>
          <w:lang w:eastAsia="ru-RU"/>
        </w:rPr>
        <w:t>сәйкес</w:t>
      </w:r>
      <w:proofErr w:type="spellEnd"/>
      <w:r w:rsidR="004306A1" w:rsidRPr="004265AF">
        <w:rPr>
          <w:rFonts w:ascii="Times New Roman" w:eastAsia="Times New Roman" w:hAnsi="Times New Roman" w:cs="Times New Roman"/>
          <w:bCs/>
          <w:sz w:val="26"/>
          <w:szCs w:val="26"/>
          <w:lang w:eastAsia="ru-RU"/>
        </w:rPr>
        <w:t xml:space="preserve"> </w:t>
      </w:r>
      <w:proofErr w:type="spellStart"/>
      <w:r w:rsidR="004306A1" w:rsidRPr="004265AF">
        <w:rPr>
          <w:rFonts w:ascii="Times New Roman" w:eastAsia="Times New Roman" w:hAnsi="Times New Roman" w:cs="Times New Roman"/>
          <w:bCs/>
          <w:sz w:val="26"/>
          <w:szCs w:val="26"/>
          <w:lang w:eastAsia="ru-RU"/>
        </w:rPr>
        <w:t>әзірленді</w:t>
      </w:r>
      <w:proofErr w:type="spellEnd"/>
      <w:r w:rsidR="004306A1" w:rsidRPr="004265AF">
        <w:rPr>
          <w:rFonts w:ascii="Times New Roman" w:eastAsia="Times New Roman" w:hAnsi="Times New Roman" w:cs="Times New Roman"/>
          <w:bCs/>
          <w:sz w:val="26"/>
          <w:szCs w:val="26"/>
          <w:lang w:eastAsia="ru-RU"/>
        </w:rPr>
        <w:t>.</w:t>
      </w:r>
    </w:p>
    <w:p w14:paraId="1285FA79" w14:textId="77777777" w:rsidR="00275174" w:rsidRPr="004265AF" w:rsidRDefault="00275174" w:rsidP="0027517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2.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w:t>
      </w:r>
      <w:proofErr w:type="gramStart"/>
      <w:r w:rsidRPr="004265AF">
        <w:rPr>
          <w:rFonts w:ascii="Times New Roman" w:eastAsia="Times New Roman" w:hAnsi="Times New Roman" w:cs="Times New Roman"/>
          <w:bCs/>
          <w:sz w:val="26"/>
          <w:szCs w:val="26"/>
          <w:lang w:eastAsia="ru-RU"/>
        </w:rPr>
        <w:t>орлы</w:t>
      </w:r>
      <w:proofErr w:type="gramEnd"/>
      <w:r w:rsidRPr="004265AF">
        <w:rPr>
          <w:rFonts w:ascii="Times New Roman" w:eastAsia="Times New Roman" w:hAnsi="Times New Roman" w:cs="Times New Roman"/>
          <w:bCs/>
          <w:sz w:val="26"/>
          <w:szCs w:val="26"/>
          <w:lang w:eastAsia="ru-RU"/>
        </w:rPr>
        <w:t>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стандарт </w:t>
      </w:r>
      <w:proofErr w:type="spellStart"/>
      <w:r w:rsidRPr="004265AF">
        <w:rPr>
          <w:rFonts w:ascii="Times New Roman" w:eastAsia="Times New Roman" w:hAnsi="Times New Roman" w:cs="Times New Roman"/>
          <w:bCs/>
          <w:sz w:val="26"/>
          <w:szCs w:val="26"/>
          <w:lang w:eastAsia="ru-RU"/>
        </w:rPr>
        <w:t>қоғамдық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қатынастардың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денсаулық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сақтаудың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оқшауланған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саласы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үшін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жемқорлықтың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алдын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алуға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бағытталған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ұсынымдар</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жүйесін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белгілеуге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бағытталған</w:t>
      </w:r>
      <w:proofErr w:type="spellEnd"/>
      <w:r w:rsidRPr="004265AF">
        <w:rPr>
          <w:rFonts w:ascii="Times New Roman" w:eastAsia="Times New Roman" w:hAnsi="Times New Roman" w:cs="Times New Roman"/>
          <w:bCs/>
          <w:sz w:val="26"/>
          <w:szCs w:val="26"/>
          <w:lang w:eastAsia="ru-RU"/>
        </w:rPr>
        <w:t>.</w:t>
      </w:r>
    </w:p>
    <w:p w14:paraId="4D0961C8" w14:textId="4D08E664" w:rsidR="00275174" w:rsidRPr="004265AF" w:rsidRDefault="00275174" w:rsidP="0027517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3.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стандартты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әзірлеуші</w:t>
      </w:r>
      <w:proofErr w:type="spellEnd"/>
      <w:r w:rsidRPr="004265AF">
        <w:rPr>
          <w:rFonts w:ascii="Times New Roman" w:eastAsia="Times New Roman" w:hAnsi="Times New Roman" w:cs="Times New Roman"/>
          <w:bCs/>
          <w:sz w:val="26"/>
          <w:szCs w:val="26"/>
          <w:lang w:eastAsia="ru-RU"/>
        </w:rPr>
        <w:t xml:space="preserve"> </w:t>
      </w:r>
      <w:r w:rsidR="004265AF">
        <w:rPr>
          <w:rFonts w:ascii="Times New Roman" w:eastAsia="Times New Roman" w:hAnsi="Times New Roman" w:cs="Times New Roman"/>
          <w:bCs/>
          <w:sz w:val="26"/>
          <w:szCs w:val="26"/>
          <w:lang w:eastAsia="ru-RU"/>
        </w:rPr>
        <w:t>«</w:t>
      </w:r>
      <w:proofErr w:type="spellStart"/>
      <w:r w:rsidRPr="004265AF">
        <w:rPr>
          <w:rFonts w:ascii="Times New Roman" w:eastAsia="Times New Roman" w:hAnsi="Times New Roman" w:cs="Times New Roman"/>
          <w:bCs/>
          <w:sz w:val="26"/>
          <w:szCs w:val="26"/>
          <w:lang w:eastAsia="ru-RU"/>
        </w:rPr>
        <w:t>О</w:t>
      </w:r>
      <w:proofErr w:type="gramStart"/>
      <w:r w:rsidRPr="004265AF">
        <w:rPr>
          <w:rFonts w:ascii="Times New Roman" w:eastAsia="Times New Roman" w:hAnsi="Times New Roman" w:cs="Times New Roman"/>
          <w:bCs/>
          <w:sz w:val="26"/>
          <w:szCs w:val="26"/>
          <w:lang w:eastAsia="ru-RU"/>
        </w:rPr>
        <w:t>қ-</w:t>
      </w:r>
      <w:proofErr w:type="gramEnd"/>
      <w:r w:rsidRPr="004265AF">
        <w:rPr>
          <w:rFonts w:ascii="Times New Roman" w:eastAsia="Times New Roman" w:hAnsi="Times New Roman" w:cs="Times New Roman"/>
          <w:bCs/>
          <w:sz w:val="26"/>
          <w:szCs w:val="26"/>
          <w:lang w:eastAsia="ru-RU"/>
        </w:rPr>
        <w:t>Жетпес</w:t>
      </w:r>
      <w:proofErr w:type="spellEnd"/>
      <w:r w:rsidRPr="004265AF">
        <w:rPr>
          <w:rFonts w:ascii="Times New Roman" w:eastAsia="Times New Roman" w:hAnsi="Times New Roman" w:cs="Times New Roman"/>
          <w:bCs/>
          <w:sz w:val="26"/>
          <w:szCs w:val="26"/>
          <w:lang w:eastAsia="ru-RU"/>
        </w:rPr>
        <w:t xml:space="preserve"> </w:t>
      </w:r>
      <w:r w:rsidR="004265AF">
        <w:rPr>
          <w:rFonts w:ascii="Times New Roman" w:eastAsia="Times New Roman" w:hAnsi="Times New Roman" w:cs="Times New Roman"/>
          <w:bCs/>
          <w:sz w:val="26"/>
          <w:szCs w:val="26"/>
          <w:lang w:eastAsia="ru-RU"/>
        </w:rPr>
        <w:t>«</w:t>
      </w:r>
      <w:r w:rsidRPr="004265AF">
        <w:rPr>
          <w:rFonts w:ascii="Times New Roman" w:eastAsia="Times New Roman" w:hAnsi="Times New Roman" w:cs="Times New Roman"/>
          <w:bCs/>
          <w:sz w:val="26"/>
          <w:szCs w:val="26"/>
          <w:lang w:val="kk-KZ" w:eastAsia="ru-RU"/>
        </w:rPr>
        <w:t>ЕСК</w:t>
      </w:r>
      <w:r w:rsidR="004265AF">
        <w:rPr>
          <w:rFonts w:ascii="Times New Roman" w:eastAsia="Times New Roman" w:hAnsi="Times New Roman" w:cs="Times New Roman"/>
          <w:bCs/>
          <w:sz w:val="26"/>
          <w:szCs w:val="26"/>
          <w:lang w:val="kk-KZ" w:eastAsia="ru-RU"/>
        </w:rPr>
        <w:t>»</w:t>
      </w:r>
      <w:r w:rsidRPr="004265AF">
        <w:rPr>
          <w:rFonts w:ascii="Times New Roman" w:eastAsia="Times New Roman" w:hAnsi="Times New Roman" w:cs="Times New Roman"/>
          <w:bCs/>
          <w:sz w:val="26"/>
          <w:szCs w:val="26"/>
          <w:lang w:eastAsia="ru-RU"/>
        </w:rPr>
        <w:t xml:space="preserve"> АҚ </w:t>
      </w:r>
      <w:r w:rsidR="004265AF">
        <w:rPr>
          <w:rFonts w:ascii="Times New Roman" w:eastAsia="Times New Roman" w:hAnsi="Times New Roman" w:cs="Times New Roman"/>
          <w:bCs/>
          <w:sz w:val="26"/>
          <w:szCs w:val="26"/>
          <w:lang w:eastAsia="ru-RU"/>
        </w:rPr>
        <w:t>«</w:t>
      </w:r>
      <w:r w:rsidRPr="004265AF">
        <w:rPr>
          <w:rFonts w:ascii="Times New Roman" w:eastAsia="Times New Roman" w:hAnsi="Times New Roman" w:cs="Times New Roman"/>
          <w:bCs/>
          <w:sz w:val="26"/>
          <w:szCs w:val="26"/>
          <w:lang w:eastAsia="ru-RU"/>
        </w:rPr>
        <w:t>Алматы</w:t>
      </w:r>
      <w:r w:rsidR="004265AF">
        <w:rPr>
          <w:rFonts w:ascii="Times New Roman" w:eastAsia="Times New Roman" w:hAnsi="Times New Roman" w:cs="Times New Roman"/>
          <w:bCs/>
          <w:sz w:val="26"/>
          <w:szCs w:val="26"/>
          <w:lang w:eastAsia="ru-RU"/>
        </w:rPr>
        <w:t xml:space="preserve">» </w:t>
      </w:r>
      <w:r w:rsidRPr="004265AF">
        <w:rPr>
          <w:rFonts w:ascii="Times New Roman" w:eastAsia="Times New Roman" w:hAnsi="Times New Roman" w:cs="Times New Roman"/>
          <w:bCs/>
          <w:sz w:val="26"/>
          <w:szCs w:val="26"/>
          <w:lang w:val="kk-KZ" w:eastAsia="ru-RU"/>
        </w:rPr>
        <w:t>Ф</w:t>
      </w:r>
      <w:proofErr w:type="spellStart"/>
      <w:r w:rsidRPr="004265AF">
        <w:rPr>
          <w:rFonts w:ascii="Times New Roman" w:eastAsia="Times New Roman" w:hAnsi="Times New Roman" w:cs="Times New Roman"/>
          <w:bCs/>
          <w:sz w:val="26"/>
          <w:szCs w:val="26"/>
          <w:lang w:eastAsia="ru-RU"/>
        </w:rPr>
        <w:t>илиалы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бұдан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әрі</w:t>
      </w:r>
      <w:proofErr w:type="spellEnd"/>
      <w:r w:rsidRPr="004265AF">
        <w:rPr>
          <w:rFonts w:ascii="Times New Roman" w:eastAsia="Times New Roman" w:hAnsi="Times New Roman" w:cs="Times New Roman"/>
          <w:bCs/>
          <w:sz w:val="26"/>
          <w:szCs w:val="26"/>
          <w:lang w:eastAsia="ru-RU"/>
        </w:rPr>
        <w:t xml:space="preserve"> – Филиал) </w:t>
      </w:r>
      <w:proofErr w:type="spellStart"/>
      <w:r w:rsidRPr="004265AF">
        <w:rPr>
          <w:rFonts w:ascii="Times New Roman" w:eastAsia="Times New Roman" w:hAnsi="Times New Roman" w:cs="Times New Roman"/>
          <w:bCs/>
          <w:sz w:val="26"/>
          <w:szCs w:val="26"/>
          <w:lang w:eastAsia="ru-RU"/>
        </w:rPr>
        <w:t>болып</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табылады</w:t>
      </w:r>
      <w:proofErr w:type="spellEnd"/>
      <w:r w:rsidRPr="004265AF">
        <w:rPr>
          <w:rFonts w:ascii="Times New Roman" w:eastAsia="Times New Roman" w:hAnsi="Times New Roman" w:cs="Times New Roman"/>
          <w:bCs/>
          <w:sz w:val="26"/>
          <w:szCs w:val="26"/>
          <w:lang w:eastAsia="ru-RU"/>
        </w:rPr>
        <w:t>.</w:t>
      </w:r>
    </w:p>
    <w:p w14:paraId="09813F78" w14:textId="697B77A5"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4. </w:t>
      </w:r>
      <w:r w:rsid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w:t>
      </w:r>
      <w:proofErr w:type="gramStart"/>
      <w:r w:rsidRPr="004265AF">
        <w:rPr>
          <w:rFonts w:ascii="Times New Roman" w:eastAsia="Times New Roman" w:hAnsi="Times New Roman" w:cs="Times New Roman"/>
          <w:bCs/>
          <w:sz w:val="26"/>
          <w:szCs w:val="26"/>
          <w:lang w:eastAsia="ru-RU"/>
        </w:rPr>
        <w:t>орлы</w:t>
      </w:r>
      <w:proofErr w:type="gramEnd"/>
      <w:r w:rsidRPr="004265AF">
        <w:rPr>
          <w:rFonts w:ascii="Times New Roman" w:eastAsia="Times New Roman" w:hAnsi="Times New Roman" w:cs="Times New Roman"/>
          <w:bCs/>
          <w:sz w:val="26"/>
          <w:szCs w:val="26"/>
          <w:lang w:eastAsia="ru-RU"/>
        </w:rPr>
        <w:t>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стандартты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әзірлеу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міндеттері</w:t>
      </w:r>
      <w:proofErr w:type="spellEnd"/>
      <w:r w:rsidRPr="004265AF">
        <w:rPr>
          <w:rFonts w:ascii="Times New Roman" w:eastAsia="Times New Roman" w:hAnsi="Times New Roman" w:cs="Times New Roman"/>
          <w:bCs/>
          <w:sz w:val="26"/>
          <w:szCs w:val="26"/>
          <w:lang w:eastAsia="ru-RU"/>
        </w:rPr>
        <w:t>:</w:t>
      </w:r>
    </w:p>
    <w:p w14:paraId="3E6CA46E" w14:textId="21943EF2"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1) </w:t>
      </w:r>
      <w:r w:rsidRPr="004265AF">
        <w:rPr>
          <w:rFonts w:ascii="Times New Roman" w:eastAsia="Times New Roman" w:hAnsi="Times New Roman" w:cs="Times New Roman"/>
          <w:bCs/>
          <w:sz w:val="26"/>
          <w:szCs w:val="26"/>
          <w:lang w:val="kk-KZ" w:eastAsia="ru-RU"/>
        </w:rPr>
        <w:t>Ф</w:t>
      </w:r>
      <w:proofErr w:type="spellStart"/>
      <w:r w:rsidRPr="004265AF">
        <w:rPr>
          <w:rFonts w:ascii="Times New Roman" w:eastAsia="Times New Roman" w:hAnsi="Times New Roman" w:cs="Times New Roman"/>
          <w:bCs/>
          <w:sz w:val="26"/>
          <w:szCs w:val="26"/>
          <w:lang w:eastAsia="ru-RU"/>
        </w:rPr>
        <w:t>илиал</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қызметкерлерінің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тұрақты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міне</w:t>
      </w:r>
      <w:proofErr w:type="gramStart"/>
      <w:r w:rsidRPr="004265AF">
        <w:rPr>
          <w:rFonts w:ascii="Times New Roman" w:eastAsia="Times New Roman" w:hAnsi="Times New Roman" w:cs="Times New Roman"/>
          <w:bCs/>
          <w:sz w:val="26"/>
          <w:szCs w:val="26"/>
          <w:lang w:eastAsia="ru-RU"/>
        </w:rPr>
        <w:t>з-</w:t>
      </w:r>
      <w:proofErr w:type="gramEnd"/>
      <w:r w:rsidRPr="004265AF">
        <w:rPr>
          <w:rFonts w:ascii="Times New Roman" w:eastAsia="Times New Roman" w:hAnsi="Times New Roman" w:cs="Times New Roman"/>
          <w:bCs/>
          <w:sz w:val="26"/>
          <w:szCs w:val="26"/>
          <w:lang w:eastAsia="ru-RU"/>
        </w:rPr>
        <w:t>құлқын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қалыптастыру</w:t>
      </w:r>
      <w:proofErr w:type="spellEnd"/>
      <w:r w:rsidRPr="004265AF">
        <w:rPr>
          <w:rFonts w:ascii="Times New Roman" w:eastAsia="Times New Roman" w:hAnsi="Times New Roman" w:cs="Times New Roman"/>
          <w:bCs/>
          <w:sz w:val="26"/>
          <w:szCs w:val="26"/>
          <w:lang w:eastAsia="ru-RU"/>
        </w:rPr>
        <w:t>;</w:t>
      </w:r>
    </w:p>
    <w:p w14:paraId="68ECE584" w14:textId="304144D6"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2)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кө</w:t>
      </w:r>
      <w:proofErr w:type="gramStart"/>
      <w:r w:rsidRPr="004265AF">
        <w:rPr>
          <w:rFonts w:ascii="Times New Roman" w:eastAsia="Times New Roman" w:hAnsi="Times New Roman" w:cs="Times New Roman"/>
          <w:bCs/>
          <w:sz w:val="26"/>
          <w:szCs w:val="26"/>
          <w:lang w:eastAsia="ru-RU"/>
        </w:rPr>
        <w:t>р</w:t>
      </w:r>
      <w:proofErr w:type="gramEnd"/>
      <w:r w:rsidRPr="004265AF">
        <w:rPr>
          <w:rFonts w:ascii="Times New Roman" w:eastAsia="Times New Roman" w:hAnsi="Times New Roman" w:cs="Times New Roman"/>
          <w:bCs/>
          <w:sz w:val="26"/>
          <w:szCs w:val="26"/>
          <w:lang w:eastAsia="ru-RU"/>
        </w:rPr>
        <w:t>іністерін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уақтылы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анықтау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олардың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теріс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салдарын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болғызбау</w:t>
      </w:r>
      <w:proofErr w:type="spellEnd"/>
      <w:r w:rsidRPr="004265AF">
        <w:rPr>
          <w:rFonts w:ascii="Times New Roman" w:eastAsia="Times New Roman" w:hAnsi="Times New Roman" w:cs="Times New Roman"/>
          <w:bCs/>
          <w:sz w:val="26"/>
          <w:szCs w:val="26"/>
          <w:lang w:eastAsia="ru-RU"/>
        </w:rPr>
        <w:t>.</w:t>
      </w:r>
    </w:p>
    <w:p w14:paraId="632DFA81" w14:textId="77777777"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5.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w:t>
      </w:r>
      <w:proofErr w:type="gramStart"/>
      <w:r w:rsidRPr="004265AF">
        <w:rPr>
          <w:rFonts w:ascii="Times New Roman" w:eastAsia="Times New Roman" w:hAnsi="Times New Roman" w:cs="Times New Roman"/>
          <w:bCs/>
          <w:sz w:val="26"/>
          <w:szCs w:val="26"/>
          <w:lang w:eastAsia="ru-RU"/>
        </w:rPr>
        <w:t>орлы</w:t>
      </w:r>
      <w:proofErr w:type="gramEnd"/>
      <w:r w:rsidRPr="004265AF">
        <w:rPr>
          <w:rFonts w:ascii="Times New Roman" w:eastAsia="Times New Roman" w:hAnsi="Times New Roman" w:cs="Times New Roman"/>
          <w:bCs/>
          <w:sz w:val="26"/>
          <w:szCs w:val="26"/>
          <w:lang w:eastAsia="ru-RU"/>
        </w:rPr>
        <w:t>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стандарттың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қағидаттары</w:t>
      </w:r>
      <w:proofErr w:type="spellEnd"/>
      <w:r w:rsidRPr="004265AF">
        <w:rPr>
          <w:rFonts w:ascii="Times New Roman" w:eastAsia="Times New Roman" w:hAnsi="Times New Roman" w:cs="Times New Roman"/>
          <w:bCs/>
          <w:sz w:val="26"/>
          <w:szCs w:val="26"/>
          <w:lang w:eastAsia="ru-RU"/>
        </w:rPr>
        <w:t>:</w:t>
      </w:r>
    </w:p>
    <w:p w14:paraId="75F002DF" w14:textId="77777777"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1) </w:t>
      </w:r>
      <w:proofErr w:type="spellStart"/>
      <w:r w:rsidRPr="004265AF">
        <w:rPr>
          <w:rFonts w:ascii="Times New Roman" w:eastAsia="Times New Roman" w:hAnsi="Times New Roman" w:cs="Times New Roman"/>
          <w:bCs/>
          <w:sz w:val="26"/>
          <w:szCs w:val="26"/>
          <w:lang w:eastAsia="ru-RU"/>
        </w:rPr>
        <w:t>заңдылық</w:t>
      </w:r>
      <w:proofErr w:type="spellEnd"/>
      <w:r w:rsidRPr="004265AF">
        <w:rPr>
          <w:rFonts w:ascii="Times New Roman" w:eastAsia="Times New Roman" w:hAnsi="Times New Roman" w:cs="Times New Roman"/>
          <w:bCs/>
          <w:sz w:val="26"/>
          <w:szCs w:val="26"/>
          <w:lang w:eastAsia="ru-RU"/>
        </w:rPr>
        <w:t>;</w:t>
      </w:r>
    </w:p>
    <w:p w14:paraId="13AB2751" w14:textId="77777777"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2) </w:t>
      </w:r>
      <w:proofErr w:type="spellStart"/>
      <w:r w:rsidRPr="004265AF">
        <w:rPr>
          <w:rFonts w:ascii="Times New Roman" w:eastAsia="Times New Roman" w:hAnsi="Times New Roman" w:cs="Times New Roman"/>
          <w:bCs/>
          <w:sz w:val="26"/>
          <w:szCs w:val="26"/>
          <w:lang w:eastAsia="ru-RU"/>
        </w:rPr>
        <w:t>транспаренттілік</w:t>
      </w:r>
      <w:proofErr w:type="spellEnd"/>
      <w:r w:rsidRPr="004265AF">
        <w:rPr>
          <w:rFonts w:ascii="Times New Roman" w:eastAsia="Times New Roman" w:hAnsi="Times New Roman" w:cs="Times New Roman"/>
          <w:bCs/>
          <w:sz w:val="26"/>
          <w:szCs w:val="26"/>
          <w:lang w:eastAsia="ru-RU"/>
        </w:rPr>
        <w:t>;</w:t>
      </w:r>
    </w:p>
    <w:p w14:paraId="280FFD1C" w14:textId="77777777" w:rsidR="007053C4"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3) </w:t>
      </w:r>
      <w:proofErr w:type="spellStart"/>
      <w:r w:rsidRPr="004265AF">
        <w:rPr>
          <w:rFonts w:ascii="Times New Roman" w:eastAsia="Times New Roman" w:hAnsi="Times New Roman" w:cs="Times New Roman"/>
          <w:bCs/>
          <w:sz w:val="26"/>
          <w:szCs w:val="26"/>
          <w:lang w:eastAsia="ru-RU"/>
        </w:rPr>
        <w:t>әдептілік</w:t>
      </w:r>
      <w:proofErr w:type="spellEnd"/>
      <w:r w:rsidRPr="004265AF">
        <w:rPr>
          <w:rFonts w:ascii="Times New Roman" w:eastAsia="Times New Roman" w:hAnsi="Times New Roman" w:cs="Times New Roman"/>
          <w:bCs/>
          <w:sz w:val="26"/>
          <w:szCs w:val="26"/>
          <w:lang w:eastAsia="ru-RU"/>
        </w:rPr>
        <w:t>;</w:t>
      </w:r>
    </w:p>
    <w:p w14:paraId="0691D107" w14:textId="3E6CEB30" w:rsidR="005F08FE" w:rsidRPr="004265AF" w:rsidRDefault="007053C4" w:rsidP="007053C4">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4) </w:t>
      </w:r>
      <w:proofErr w:type="spellStart"/>
      <w:r w:rsidRPr="004265AF">
        <w:rPr>
          <w:rFonts w:ascii="Times New Roman" w:eastAsia="Times New Roman" w:hAnsi="Times New Roman" w:cs="Times New Roman"/>
          <w:bCs/>
          <w:sz w:val="26"/>
          <w:szCs w:val="26"/>
          <w:lang w:eastAsia="ru-RU"/>
        </w:rPr>
        <w:t>жеке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заңды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тұлғалардың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құқықтары</w:t>
      </w:r>
      <w:proofErr w:type="spellEnd"/>
      <w:r w:rsidRPr="004265AF">
        <w:rPr>
          <w:rFonts w:ascii="Times New Roman" w:eastAsia="Times New Roman" w:hAnsi="Times New Roman" w:cs="Times New Roman"/>
          <w:bCs/>
          <w:sz w:val="26"/>
          <w:szCs w:val="26"/>
          <w:lang w:eastAsia="ru-RU"/>
        </w:rPr>
        <w:t xml:space="preserve"> мен </w:t>
      </w:r>
      <w:proofErr w:type="spellStart"/>
      <w:r w:rsidRPr="004265AF">
        <w:rPr>
          <w:rFonts w:ascii="Times New Roman" w:eastAsia="Times New Roman" w:hAnsi="Times New Roman" w:cs="Times New Roman"/>
          <w:bCs/>
          <w:sz w:val="26"/>
          <w:szCs w:val="26"/>
          <w:lang w:eastAsia="ru-RU"/>
        </w:rPr>
        <w:t>заңды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мүдделерін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сақтау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оларды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кө</w:t>
      </w:r>
      <w:proofErr w:type="gramStart"/>
      <w:r w:rsidRPr="004265AF">
        <w:rPr>
          <w:rFonts w:ascii="Times New Roman" w:eastAsia="Times New Roman" w:hAnsi="Times New Roman" w:cs="Times New Roman"/>
          <w:bCs/>
          <w:sz w:val="26"/>
          <w:szCs w:val="26"/>
          <w:lang w:eastAsia="ru-RU"/>
        </w:rPr>
        <w:t>р</w:t>
      </w:r>
      <w:proofErr w:type="gramEnd"/>
      <w:r w:rsidRPr="004265AF">
        <w:rPr>
          <w:rFonts w:ascii="Times New Roman" w:eastAsia="Times New Roman" w:hAnsi="Times New Roman" w:cs="Times New Roman"/>
          <w:bCs/>
          <w:sz w:val="26"/>
          <w:szCs w:val="26"/>
          <w:lang w:eastAsia="ru-RU"/>
        </w:rPr>
        <w:t>іністерінен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қорғау</w:t>
      </w:r>
      <w:proofErr w:type="spellEnd"/>
      <w:r w:rsidRPr="004265AF">
        <w:rPr>
          <w:rFonts w:ascii="Times New Roman" w:eastAsia="Times New Roman" w:hAnsi="Times New Roman" w:cs="Times New Roman"/>
          <w:bCs/>
          <w:sz w:val="26"/>
          <w:szCs w:val="26"/>
          <w:lang w:eastAsia="ru-RU"/>
        </w:rPr>
        <w:t>;</w:t>
      </w:r>
    </w:p>
    <w:p w14:paraId="64E1361B" w14:textId="77777777" w:rsidR="00E30190" w:rsidRPr="004265AF" w:rsidRDefault="00E30190" w:rsidP="00E30190">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5) </w:t>
      </w:r>
      <w:proofErr w:type="spellStart"/>
      <w:r w:rsidRPr="004265AF">
        <w:rPr>
          <w:rFonts w:ascii="Times New Roman" w:eastAsia="Times New Roman" w:hAnsi="Times New Roman" w:cs="Times New Roman"/>
          <w:bCs/>
          <w:sz w:val="26"/>
          <w:szCs w:val="26"/>
          <w:lang w:eastAsia="ru-RU"/>
        </w:rPr>
        <w:t>мү</w:t>
      </w:r>
      <w:proofErr w:type="gramStart"/>
      <w:r w:rsidRPr="004265AF">
        <w:rPr>
          <w:rFonts w:ascii="Times New Roman" w:eastAsia="Times New Roman" w:hAnsi="Times New Roman" w:cs="Times New Roman"/>
          <w:bCs/>
          <w:sz w:val="26"/>
          <w:szCs w:val="26"/>
          <w:lang w:eastAsia="ru-RU"/>
        </w:rPr>
        <w:t>дделер</w:t>
      </w:r>
      <w:proofErr w:type="spellEnd"/>
      <w:proofErr w:type="gram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қақтығысына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жол</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бермеу</w:t>
      </w:r>
      <w:proofErr w:type="spellEnd"/>
      <w:r w:rsidRPr="004265AF">
        <w:rPr>
          <w:rFonts w:ascii="Times New Roman" w:eastAsia="Times New Roman" w:hAnsi="Times New Roman" w:cs="Times New Roman"/>
          <w:bCs/>
          <w:sz w:val="26"/>
          <w:szCs w:val="26"/>
          <w:lang w:eastAsia="ru-RU"/>
        </w:rPr>
        <w:t>.</w:t>
      </w:r>
    </w:p>
    <w:p w14:paraId="20C5933C" w14:textId="442868AF" w:rsidR="00E30190" w:rsidRPr="004265AF" w:rsidRDefault="00E30190" w:rsidP="00E30190">
      <w:pPr>
        <w:tabs>
          <w:tab w:val="left" w:pos="851"/>
        </w:tabs>
        <w:spacing w:after="0" w:line="240" w:lineRule="auto"/>
        <w:ind w:firstLine="567"/>
        <w:jc w:val="both"/>
        <w:rPr>
          <w:rFonts w:ascii="Times New Roman" w:eastAsia="Times New Roman" w:hAnsi="Times New Roman" w:cs="Times New Roman"/>
          <w:bCs/>
          <w:sz w:val="26"/>
          <w:szCs w:val="26"/>
          <w:lang w:eastAsia="ru-RU"/>
        </w:rPr>
      </w:pPr>
      <w:r w:rsidRPr="004265AF">
        <w:rPr>
          <w:rFonts w:ascii="Times New Roman" w:eastAsia="Times New Roman" w:hAnsi="Times New Roman" w:cs="Times New Roman"/>
          <w:bCs/>
          <w:sz w:val="26"/>
          <w:szCs w:val="26"/>
          <w:lang w:eastAsia="ru-RU"/>
        </w:rPr>
        <w:t xml:space="preserve">6.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стандарттың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негізінде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жемқорлыққа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қарсы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стандартта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қозғалған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салада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жеке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заңды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тұлғалардың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құқықтары</w:t>
      </w:r>
      <w:proofErr w:type="spellEnd"/>
      <w:r w:rsidRPr="004265AF">
        <w:rPr>
          <w:rFonts w:ascii="Times New Roman" w:eastAsia="Times New Roman" w:hAnsi="Times New Roman" w:cs="Times New Roman"/>
          <w:bCs/>
          <w:sz w:val="26"/>
          <w:szCs w:val="26"/>
          <w:lang w:eastAsia="ru-RU"/>
        </w:rPr>
        <w:t xml:space="preserve"> мен </w:t>
      </w:r>
      <w:proofErr w:type="spellStart"/>
      <w:r w:rsidRPr="004265AF">
        <w:rPr>
          <w:rFonts w:ascii="Times New Roman" w:eastAsia="Times New Roman" w:hAnsi="Times New Roman" w:cs="Times New Roman"/>
          <w:bCs/>
          <w:sz w:val="26"/>
          <w:szCs w:val="26"/>
          <w:lang w:eastAsia="ru-RU"/>
        </w:rPr>
        <w:t>заңды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мүдделерін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іске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асыру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кезінде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сыбайлас</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жемқорлық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кө</w:t>
      </w:r>
      <w:proofErr w:type="gramStart"/>
      <w:r w:rsidRPr="004265AF">
        <w:rPr>
          <w:rFonts w:ascii="Times New Roman" w:eastAsia="Times New Roman" w:hAnsi="Times New Roman" w:cs="Times New Roman"/>
          <w:bCs/>
          <w:sz w:val="26"/>
          <w:szCs w:val="26"/>
          <w:lang w:eastAsia="ru-RU"/>
        </w:rPr>
        <w:t>р</w:t>
      </w:r>
      <w:proofErr w:type="gramEnd"/>
      <w:r w:rsidRPr="004265AF">
        <w:rPr>
          <w:rFonts w:ascii="Times New Roman" w:eastAsia="Times New Roman" w:hAnsi="Times New Roman" w:cs="Times New Roman"/>
          <w:bCs/>
          <w:sz w:val="26"/>
          <w:szCs w:val="26"/>
          <w:lang w:eastAsia="ru-RU"/>
        </w:rPr>
        <w:t>іністеріне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жол</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бермеу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тұрғысынан</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лауазымдық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міндеттерді</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орындау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бойынша</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тікелей</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іс-қимылдар</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өз</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құзыреті</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шегінде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басқарушылық</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өзге</w:t>
      </w:r>
      <w:proofErr w:type="spellEnd"/>
      <w:r w:rsidRPr="004265AF">
        <w:rPr>
          <w:rFonts w:ascii="Times New Roman" w:eastAsia="Times New Roman" w:hAnsi="Times New Roman" w:cs="Times New Roman"/>
          <w:bCs/>
          <w:sz w:val="26"/>
          <w:szCs w:val="26"/>
          <w:lang w:eastAsia="ru-RU"/>
        </w:rPr>
        <w:t xml:space="preserve"> де </w:t>
      </w:r>
      <w:proofErr w:type="spellStart"/>
      <w:r w:rsidRPr="004265AF">
        <w:rPr>
          <w:rFonts w:ascii="Times New Roman" w:eastAsia="Times New Roman" w:hAnsi="Times New Roman" w:cs="Times New Roman"/>
          <w:bCs/>
          <w:sz w:val="26"/>
          <w:szCs w:val="26"/>
          <w:lang w:eastAsia="ru-RU"/>
        </w:rPr>
        <w:t>шешімдерді</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дайындау</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және</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қабылдау</w:t>
      </w:r>
      <w:proofErr w:type="spellEnd"/>
      <w:r w:rsidRPr="004265AF">
        <w:rPr>
          <w:rFonts w:ascii="Times New Roman" w:eastAsia="Times New Roman" w:hAnsi="Times New Roman" w:cs="Times New Roman"/>
          <w:bCs/>
          <w:sz w:val="26"/>
          <w:szCs w:val="26"/>
          <w:lang w:eastAsia="ru-RU"/>
        </w:rPr>
        <w:t xml:space="preserve">; </w:t>
      </w:r>
      <w:r w:rsidRPr="004265AF">
        <w:rPr>
          <w:rFonts w:ascii="Times New Roman" w:eastAsia="Times New Roman" w:hAnsi="Times New Roman" w:cs="Times New Roman"/>
          <w:bCs/>
          <w:sz w:val="26"/>
          <w:szCs w:val="26"/>
          <w:lang w:val="kk-KZ" w:eastAsia="ru-RU"/>
        </w:rPr>
        <w:t>Ф</w:t>
      </w:r>
      <w:proofErr w:type="spellStart"/>
      <w:r w:rsidRPr="004265AF">
        <w:rPr>
          <w:rFonts w:ascii="Times New Roman" w:eastAsia="Times New Roman" w:hAnsi="Times New Roman" w:cs="Times New Roman"/>
          <w:bCs/>
          <w:sz w:val="26"/>
          <w:szCs w:val="26"/>
          <w:lang w:eastAsia="ru-RU"/>
        </w:rPr>
        <w:t>илиалдың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ішкі</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нормативтік</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құжаттары</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жобалары</w:t>
      </w:r>
      <w:r w:rsidR="005F6693" w:rsidRPr="004265AF">
        <w:rPr>
          <w:rFonts w:ascii="Times New Roman" w:eastAsia="Times New Roman" w:hAnsi="Times New Roman" w:cs="Times New Roman"/>
          <w:bCs/>
          <w:sz w:val="26"/>
          <w:szCs w:val="26"/>
          <w:lang w:eastAsia="ru-RU"/>
        </w:rPr>
        <w:t>н</w:t>
      </w:r>
      <w:proofErr w:type="spellEnd"/>
      <w:r w:rsidR="005F6693" w:rsidRPr="004265AF">
        <w:rPr>
          <w:rFonts w:ascii="Times New Roman" w:eastAsia="Times New Roman" w:hAnsi="Times New Roman" w:cs="Times New Roman"/>
          <w:bCs/>
          <w:sz w:val="26"/>
          <w:szCs w:val="26"/>
          <w:lang w:eastAsia="ru-RU"/>
        </w:rPr>
        <w:t xml:space="preserve"> </w:t>
      </w:r>
      <w:proofErr w:type="spellStart"/>
      <w:r w:rsidR="005F6693" w:rsidRPr="004265AF">
        <w:rPr>
          <w:rFonts w:ascii="Times New Roman" w:eastAsia="Times New Roman" w:hAnsi="Times New Roman" w:cs="Times New Roman"/>
          <w:bCs/>
          <w:sz w:val="26"/>
          <w:szCs w:val="26"/>
          <w:lang w:eastAsia="ru-RU"/>
        </w:rPr>
        <w:t>дайындау</w:t>
      </w:r>
      <w:proofErr w:type="spellEnd"/>
      <w:r w:rsidR="005F6693" w:rsidRPr="004265AF">
        <w:rPr>
          <w:rFonts w:ascii="Times New Roman" w:eastAsia="Times New Roman" w:hAnsi="Times New Roman" w:cs="Times New Roman"/>
          <w:bCs/>
          <w:sz w:val="26"/>
          <w:szCs w:val="26"/>
          <w:lang w:eastAsia="ru-RU"/>
        </w:rPr>
        <w:t xml:space="preserve">; </w:t>
      </w:r>
      <w:proofErr w:type="spellStart"/>
      <w:r w:rsidR="005F6693" w:rsidRPr="004265AF">
        <w:rPr>
          <w:rFonts w:ascii="Times New Roman" w:eastAsia="Times New Roman" w:hAnsi="Times New Roman" w:cs="Times New Roman"/>
          <w:bCs/>
          <w:sz w:val="26"/>
          <w:szCs w:val="26"/>
          <w:lang w:eastAsia="ru-RU"/>
        </w:rPr>
        <w:t>тиі</w:t>
      </w:r>
      <w:proofErr w:type="gramStart"/>
      <w:r w:rsidR="005F6693" w:rsidRPr="004265AF">
        <w:rPr>
          <w:rFonts w:ascii="Times New Roman" w:eastAsia="Times New Roman" w:hAnsi="Times New Roman" w:cs="Times New Roman"/>
          <w:bCs/>
          <w:sz w:val="26"/>
          <w:szCs w:val="26"/>
          <w:lang w:eastAsia="ru-RU"/>
        </w:rPr>
        <w:t>ст</w:t>
      </w:r>
      <w:proofErr w:type="gramEnd"/>
      <w:r w:rsidR="005F6693" w:rsidRPr="004265AF">
        <w:rPr>
          <w:rFonts w:ascii="Times New Roman" w:eastAsia="Times New Roman" w:hAnsi="Times New Roman" w:cs="Times New Roman"/>
          <w:bCs/>
          <w:sz w:val="26"/>
          <w:szCs w:val="26"/>
          <w:lang w:eastAsia="ru-RU"/>
        </w:rPr>
        <w:t>і</w:t>
      </w:r>
      <w:proofErr w:type="spellEnd"/>
      <w:r w:rsidR="005F6693" w:rsidRPr="004265AF">
        <w:rPr>
          <w:rFonts w:ascii="Times New Roman" w:eastAsia="Times New Roman" w:hAnsi="Times New Roman" w:cs="Times New Roman"/>
          <w:bCs/>
          <w:sz w:val="26"/>
          <w:szCs w:val="26"/>
          <w:lang w:eastAsia="ru-RU"/>
        </w:rPr>
        <w:t xml:space="preserve"> </w:t>
      </w:r>
      <w:proofErr w:type="spellStart"/>
      <w:r w:rsidR="005F6693" w:rsidRPr="004265AF">
        <w:rPr>
          <w:rFonts w:ascii="Times New Roman" w:eastAsia="Times New Roman" w:hAnsi="Times New Roman" w:cs="Times New Roman"/>
          <w:bCs/>
          <w:sz w:val="26"/>
          <w:szCs w:val="26"/>
          <w:lang w:eastAsia="ru-RU"/>
        </w:rPr>
        <w:t>тіршілік</w:t>
      </w:r>
      <w:proofErr w:type="spellEnd"/>
      <w:r w:rsidR="005F6693" w:rsidRPr="004265AF">
        <w:rPr>
          <w:rFonts w:ascii="Times New Roman" w:eastAsia="Times New Roman" w:hAnsi="Times New Roman" w:cs="Times New Roman"/>
          <w:bCs/>
          <w:sz w:val="26"/>
          <w:szCs w:val="26"/>
          <w:lang w:eastAsia="ru-RU"/>
        </w:rPr>
        <w:t xml:space="preserve"> </w:t>
      </w:r>
      <w:proofErr w:type="spellStart"/>
      <w:r w:rsidR="005F6693" w:rsidRPr="004265AF">
        <w:rPr>
          <w:rFonts w:ascii="Times New Roman" w:eastAsia="Times New Roman" w:hAnsi="Times New Roman" w:cs="Times New Roman"/>
          <w:bCs/>
          <w:sz w:val="26"/>
          <w:szCs w:val="26"/>
          <w:lang w:eastAsia="ru-RU"/>
        </w:rPr>
        <w:t>ету</w:t>
      </w:r>
      <w:proofErr w:type="spellEnd"/>
      <w:r w:rsidR="005F6693" w:rsidRPr="004265AF">
        <w:rPr>
          <w:rFonts w:ascii="Times New Roman" w:eastAsia="Times New Roman" w:hAnsi="Times New Roman" w:cs="Times New Roman"/>
          <w:bCs/>
          <w:sz w:val="26"/>
          <w:szCs w:val="26"/>
          <w:lang w:eastAsia="ru-RU"/>
        </w:rPr>
        <w:t xml:space="preserve"> </w:t>
      </w:r>
      <w:proofErr w:type="spellStart"/>
      <w:r w:rsidR="005F6693" w:rsidRPr="004265AF">
        <w:rPr>
          <w:rFonts w:ascii="Times New Roman" w:eastAsia="Times New Roman" w:hAnsi="Times New Roman" w:cs="Times New Roman"/>
          <w:bCs/>
          <w:sz w:val="26"/>
          <w:szCs w:val="26"/>
          <w:lang w:eastAsia="ru-RU"/>
        </w:rPr>
        <w:t>саласының</w:t>
      </w:r>
      <w:proofErr w:type="spellEnd"/>
      <w:r w:rsidRPr="004265AF">
        <w:rPr>
          <w:rFonts w:ascii="Times New Roman" w:eastAsia="Times New Roman" w:hAnsi="Times New Roman" w:cs="Times New Roman"/>
          <w:bCs/>
          <w:sz w:val="26"/>
          <w:szCs w:val="26"/>
          <w:lang w:eastAsia="ru-RU"/>
        </w:rPr>
        <w:t xml:space="preserve"> </w:t>
      </w:r>
      <w:proofErr w:type="spellStart"/>
      <w:r w:rsidRPr="004265AF">
        <w:rPr>
          <w:rFonts w:ascii="Times New Roman" w:eastAsia="Times New Roman" w:hAnsi="Times New Roman" w:cs="Times New Roman"/>
          <w:bCs/>
          <w:sz w:val="26"/>
          <w:szCs w:val="26"/>
          <w:lang w:eastAsia="ru-RU"/>
        </w:rPr>
        <w:t>ерекшеліктері</w:t>
      </w:r>
      <w:proofErr w:type="spellEnd"/>
      <w:r w:rsidR="005F6693" w:rsidRPr="004265AF">
        <w:rPr>
          <w:rFonts w:ascii="Times New Roman" w:eastAsia="Times New Roman" w:hAnsi="Times New Roman" w:cs="Times New Roman"/>
          <w:bCs/>
          <w:sz w:val="26"/>
          <w:szCs w:val="26"/>
          <w:lang w:val="kk-KZ" w:eastAsia="ru-RU"/>
        </w:rPr>
        <w:t>не байланысты өзге де қоғамдық маңызы бар қатынастар бар</w:t>
      </w:r>
      <w:r w:rsidRPr="004265AF">
        <w:rPr>
          <w:rFonts w:ascii="Times New Roman" w:eastAsia="Times New Roman" w:hAnsi="Times New Roman" w:cs="Times New Roman"/>
          <w:bCs/>
          <w:sz w:val="26"/>
          <w:szCs w:val="26"/>
          <w:lang w:val="kk-KZ" w:eastAsia="ru-RU"/>
        </w:rPr>
        <w:t>.</w:t>
      </w:r>
    </w:p>
    <w:p w14:paraId="21FEE38D" w14:textId="509B1EBF" w:rsidR="005F08FE" w:rsidRPr="004265AF" w:rsidRDefault="005F08FE" w:rsidP="00E30190">
      <w:pPr>
        <w:tabs>
          <w:tab w:val="left" w:pos="851"/>
        </w:tabs>
        <w:spacing w:after="0" w:line="240" w:lineRule="auto"/>
        <w:ind w:firstLine="567"/>
        <w:jc w:val="both"/>
        <w:rPr>
          <w:rFonts w:ascii="Times New Roman" w:eastAsia="Times New Roman" w:hAnsi="Times New Roman" w:cs="Times New Roman"/>
          <w:bCs/>
          <w:sz w:val="26"/>
          <w:szCs w:val="26"/>
          <w:lang w:eastAsia="ru-RU"/>
        </w:rPr>
      </w:pPr>
    </w:p>
    <w:p w14:paraId="7CC19272" w14:textId="710CD90E" w:rsidR="0074246B" w:rsidRPr="004265AF" w:rsidRDefault="0074246B" w:rsidP="0074246B">
      <w:pPr>
        <w:tabs>
          <w:tab w:val="left" w:pos="851"/>
        </w:tabs>
        <w:spacing w:after="0" w:line="240" w:lineRule="auto"/>
        <w:jc w:val="center"/>
        <w:rPr>
          <w:rFonts w:ascii="Times New Roman" w:eastAsia="Times New Roman" w:hAnsi="Times New Roman" w:cs="Times New Roman"/>
          <w:b/>
          <w:sz w:val="26"/>
          <w:szCs w:val="26"/>
          <w:lang w:eastAsia="ru-RU"/>
        </w:rPr>
      </w:pPr>
      <w:r w:rsidRPr="004265AF">
        <w:rPr>
          <w:rFonts w:ascii="Times New Roman" w:eastAsia="Times New Roman" w:hAnsi="Times New Roman" w:cs="Times New Roman"/>
          <w:b/>
          <w:sz w:val="26"/>
          <w:szCs w:val="26"/>
          <w:lang w:eastAsia="ru-RU"/>
        </w:rPr>
        <w:t xml:space="preserve">2. </w:t>
      </w:r>
      <w:proofErr w:type="spellStart"/>
      <w:r w:rsidRPr="004265AF">
        <w:rPr>
          <w:rFonts w:ascii="Times New Roman" w:eastAsia="Times New Roman" w:hAnsi="Times New Roman" w:cs="Times New Roman"/>
          <w:b/>
          <w:sz w:val="26"/>
          <w:szCs w:val="26"/>
          <w:lang w:eastAsia="ru-RU"/>
        </w:rPr>
        <w:t>Сыбайлас</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жемқорлыққа</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қарсы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стандартта</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қозғалатын</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жеке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және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заңды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тұлғалардың</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құқықтары</w:t>
      </w:r>
      <w:proofErr w:type="spellEnd"/>
      <w:r w:rsidRPr="004265AF">
        <w:rPr>
          <w:rFonts w:ascii="Times New Roman" w:eastAsia="Times New Roman" w:hAnsi="Times New Roman" w:cs="Times New Roman"/>
          <w:b/>
          <w:sz w:val="26"/>
          <w:szCs w:val="26"/>
          <w:lang w:eastAsia="ru-RU"/>
        </w:rPr>
        <w:t xml:space="preserve"> мен </w:t>
      </w:r>
      <w:proofErr w:type="spellStart"/>
      <w:r w:rsidRPr="004265AF">
        <w:rPr>
          <w:rFonts w:ascii="Times New Roman" w:eastAsia="Times New Roman" w:hAnsi="Times New Roman" w:cs="Times New Roman"/>
          <w:b/>
          <w:sz w:val="26"/>
          <w:szCs w:val="26"/>
          <w:lang w:eastAsia="ru-RU"/>
        </w:rPr>
        <w:t>заңды</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мүдделерін</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іске</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асыру</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кезінде</w:t>
      </w:r>
      <w:r w:rsidR="00DD6AFB" w:rsidRPr="004265AF">
        <w:rPr>
          <w:rFonts w:ascii="Times New Roman" w:eastAsia="Times New Roman" w:hAnsi="Times New Roman" w:cs="Times New Roman"/>
          <w:b/>
          <w:sz w:val="26"/>
          <w:szCs w:val="26"/>
          <w:lang w:eastAsia="ru-RU"/>
        </w:rPr>
        <w:t>г</w:t>
      </w:r>
      <w:proofErr w:type="spellEnd"/>
      <w:r w:rsidR="00DD6AFB" w:rsidRPr="004265AF">
        <w:rPr>
          <w:rFonts w:ascii="Times New Roman" w:eastAsia="Times New Roman" w:hAnsi="Times New Roman" w:cs="Times New Roman"/>
          <w:b/>
          <w:sz w:val="26"/>
          <w:szCs w:val="26"/>
          <w:lang w:val="kk-KZ" w:eastAsia="ru-RU"/>
        </w:rPr>
        <w:t>і</w:t>
      </w:r>
      <w:r w:rsidR="00DD6AFB" w:rsidRPr="004265AF">
        <w:rPr>
          <w:rFonts w:ascii="Times New Roman" w:eastAsia="Times New Roman" w:hAnsi="Times New Roman" w:cs="Times New Roman"/>
          <w:b/>
          <w:sz w:val="26"/>
          <w:szCs w:val="26"/>
          <w:lang w:eastAsia="ru-RU"/>
        </w:rPr>
        <w:t xml:space="preserve"> </w:t>
      </w:r>
      <w:r w:rsidR="00DD6AFB" w:rsidRPr="004265AF">
        <w:rPr>
          <w:rFonts w:ascii="Times New Roman" w:eastAsia="Times New Roman" w:hAnsi="Times New Roman" w:cs="Times New Roman"/>
          <w:b/>
          <w:sz w:val="26"/>
          <w:szCs w:val="26"/>
          <w:lang w:val="kk-KZ" w:eastAsia="ru-RU"/>
        </w:rPr>
        <w:t>Ф</w:t>
      </w:r>
      <w:proofErr w:type="spellStart"/>
      <w:r w:rsidRPr="004265AF">
        <w:rPr>
          <w:rFonts w:ascii="Times New Roman" w:eastAsia="Times New Roman" w:hAnsi="Times New Roman" w:cs="Times New Roman"/>
          <w:b/>
          <w:sz w:val="26"/>
          <w:szCs w:val="26"/>
          <w:lang w:eastAsia="ru-RU"/>
        </w:rPr>
        <w:t>илиал</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қызметкерлерінің</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міне</w:t>
      </w:r>
      <w:proofErr w:type="gramStart"/>
      <w:r w:rsidRPr="004265AF">
        <w:rPr>
          <w:rFonts w:ascii="Times New Roman" w:eastAsia="Times New Roman" w:hAnsi="Times New Roman" w:cs="Times New Roman"/>
          <w:b/>
          <w:sz w:val="26"/>
          <w:szCs w:val="26"/>
          <w:lang w:eastAsia="ru-RU"/>
        </w:rPr>
        <w:t>з-</w:t>
      </w:r>
      <w:proofErr w:type="gramEnd"/>
      <w:r w:rsidRPr="004265AF">
        <w:rPr>
          <w:rFonts w:ascii="Times New Roman" w:eastAsia="Times New Roman" w:hAnsi="Times New Roman" w:cs="Times New Roman"/>
          <w:b/>
          <w:sz w:val="26"/>
          <w:szCs w:val="26"/>
          <w:lang w:eastAsia="ru-RU"/>
        </w:rPr>
        <w:t>құлық</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іс-қимыл</w:t>
      </w:r>
      <w:proofErr w:type="spellEnd"/>
      <w:r w:rsidRPr="004265AF">
        <w:rPr>
          <w:rFonts w:ascii="Times New Roman" w:eastAsia="Times New Roman" w:hAnsi="Times New Roman" w:cs="Times New Roman"/>
          <w:b/>
          <w:sz w:val="26"/>
          <w:szCs w:val="26"/>
          <w:lang w:eastAsia="ru-RU"/>
        </w:rPr>
        <w:t xml:space="preserve">) </w:t>
      </w:r>
      <w:proofErr w:type="spellStart"/>
      <w:r w:rsidRPr="004265AF">
        <w:rPr>
          <w:rFonts w:ascii="Times New Roman" w:eastAsia="Times New Roman" w:hAnsi="Times New Roman" w:cs="Times New Roman"/>
          <w:b/>
          <w:sz w:val="26"/>
          <w:szCs w:val="26"/>
          <w:lang w:eastAsia="ru-RU"/>
        </w:rPr>
        <w:t>қағидалары</w:t>
      </w:r>
      <w:proofErr w:type="spellEnd"/>
    </w:p>
    <w:p w14:paraId="291C0924" w14:textId="36322012" w:rsidR="0074246B" w:rsidRPr="004265AF" w:rsidRDefault="0000591D" w:rsidP="0000591D">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74246B" w:rsidRPr="004265AF">
        <w:rPr>
          <w:rFonts w:ascii="Times New Roman" w:eastAsia="Times New Roman" w:hAnsi="Times New Roman" w:cs="Times New Roman"/>
          <w:sz w:val="26"/>
          <w:szCs w:val="26"/>
          <w:lang w:eastAsia="ru-RU"/>
        </w:rPr>
        <w:t xml:space="preserve">7. </w:t>
      </w:r>
      <w:proofErr w:type="spellStart"/>
      <w:r w:rsidR="0074246B" w:rsidRPr="004265AF">
        <w:rPr>
          <w:rFonts w:ascii="Times New Roman" w:eastAsia="Times New Roman" w:hAnsi="Times New Roman" w:cs="Times New Roman"/>
          <w:sz w:val="26"/>
          <w:szCs w:val="26"/>
          <w:lang w:eastAsia="ru-RU"/>
        </w:rPr>
        <w:t>Қызметкерлер</w:t>
      </w:r>
      <w:proofErr w:type="spellEnd"/>
      <w:r w:rsidR="0074246B" w:rsidRPr="004265AF">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С</w:t>
      </w:r>
      <w:r w:rsidR="0074246B" w:rsidRPr="004265AF">
        <w:rPr>
          <w:rFonts w:ascii="Times New Roman" w:eastAsia="Times New Roman" w:hAnsi="Times New Roman" w:cs="Times New Roman"/>
          <w:sz w:val="26"/>
          <w:szCs w:val="26"/>
          <w:lang w:eastAsia="ru-RU"/>
        </w:rPr>
        <w:t>ыбайлас</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жемқорлыққа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қарсы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стандартпен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қозғалатын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салада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proofErr w:type="gramStart"/>
      <w:r w:rsidR="0074246B" w:rsidRPr="004265AF">
        <w:rPr>
          <w:rFonts w:ascii="Times New Roman" w:eastAsia="Times New Roman" w:hAnsi="Times New Roman" w:cs="Times New Roman"/>
          <w:sz w:val="26"/>
          <w:szCs w:val="26"/>
          <w:lang w:eastAsia="ru-RU"/>
        </w:rPr>
        <w:t>заңды</w:t>
      </w:r>
      <w:proofErr w:type="spellEnd"/>
      <w:proofErr w:type="gram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тұлғалардың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құқықтары</w:t>
      </w:r>
      <w:proofErr w:type="spellEnd"/>
      <w:r w:rsidR="0074246B" w:rsidRPr="004265AF">
        <w:rPr>
          <w:rFonts w:ascii="Times New Roman" w:eastAsia="Times New Roman" w:hAnsi="Times New Roman" w:cs="Times New Roman"/>
          <w:sz w:val="26"/>
          <w:szCs w:val="26"/>
          <w:lang w:eastAsia="ru-RU"/>
        </w:rPr>
        <w:t xml:space="preserve"> мен </w:t>
      </w:r>
      <w:proofErr w:type="spellStart"/>
      <w:r w:rsidR="0074246B" w:rsidRPr="004265AF">
        <w:rPr>
          <w:rFonts w:ascii="Times New Roman" w:eastAsia="Times New Roman" w:hAnsi="Times New Roman" w:cs="Times New Roman"/>
          <w:sz w:val="26"/>
          <w:szCs w:val="26"/>
          <w:lang w:eastAsia="ru-RU"/>
        </w:rPr>
        <w:t>заңды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мүдделерін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іске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асыру</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кезінде</w:t>
      </w:r>
      <w:proofErr w:type="spellEnd"/>
      <w:r w:rsidR="009C2A9E">
        <w:rPr>
          <w:rFonts w:ascii="Times New Roman" w:eastAsia="Times New Roman" w:hAnsi="Times New Roman" w:cs="Times New Roman"/>
          <w:sz w:val="26"/>
          <w:szCs w:val="26"/>
          <w:lang w:val="kk-KZ" w:eastAsia="ru-RU"/>
        </w:rPr>
        <w:t xml:space="preserve"> міндетті</w:t>
      </w:r>
      <w:r w:rsidR="0074246B" w:rsidRPr="004265AF">
        <w:rPr>
          <w:rFonts w:ascii="Times New Roman" w:eastAsia="Times New Roman" w:hAnsi="Times New Roman" w:cs="Times New Roman"/>
          <w:sz w:val="26"/>
          <w:szCs w:val="26"/>
          <w:lang w:eastAsia="ru-RU"/>
        </w:rPr>
        <w:t>:</w:t>
      </w:r>
    </w:p>
    <w:p w14:paraId="339768F2" w14:textId="1B0679E7" w:rsidR="0074246B" w:rsidRPr="004265AF" w:rsidRDefault="0000591D" w:rsidP="0000591D">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74246B" w:rsidRPr="004265AF">
        <w:rPr>
          <w:rFonts w:ascii="Times New Roman" w:eastAsia="Times New Roman" w:hAnsi="Times New Roman" w:cs="Times New Roman"/>
          <w:sz w:val="26"/>
          <w:szCs w:val="26"/>
          <w:lang w:eastAsia="ru-RU"/>
        </w:rPr>
        <w:t xml:space="preserve">1)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proofErr w:type="gramStart"/>
      <w:r w:rsidR="0074246B" w:rsidRPr="004265AF">
        <w:rPr>
          <w:rFonts w:ascii="Times New Roman" w:eastAsia="Times New Roman" w:hAnsi="Times New Roman" w:cs="Times New Roman"/>
          <w:sz w:val="26"/>
          <w:szCs w:val="26"/>
          <w:lang w:eastAsia="ru-RU"/>
        </w:rPr>
        <w:t>заңды</w:t>
      </w:r>
      <w:proofErr w:type="spellEnd"/>
      <w:proofErr w:type="gram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тұлғалардың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өтініштерін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заңда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белгіленген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тәртіппен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мерзімдерде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қабылдауға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қарауға</w:t>
      </w:r>
      <w:proofErr w:type="spellEnd"/>
      <w:r w:rsidR="0074246B" w:rsidRPr="004265AF">
        <w:rPr>
          <w:rFonts w:ascii="Times New Roman" w:eastAsia="Times New Roman" w:hAnsi="Times New Roman" w:cs="Times New Roman"/>
          <w:sz w:val="26"/>
          <w:szCs w:val="26"/>
          <w:lang w:eastAsia="ru-RU"/>
        </w:rPr>
        <w:t>;</w:t>
      </w:r>
    </w:p>
    <w:p w14:paraId="52A1CE99" w14:textId="05BABB8F" w:rsidR="0074246B" w:rsidRPr="004265AF" w:rsidRDefault="0000591D" w:rsidP="0000591D">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74246B" w:rsidRPr="004265AF">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eastAsia="ru-RU"/>
        </w:rPr>
        <w:t xml:space="preserve"> </w:t>
      </w:r>
      <w:proofErr w:type="spellStart"/>
      <w:proofErr w:type="gramStart"/>
      <w:r w:rsidR="0074246B" w:rsidRPr="004265AF">
        <w:rPr>
          <w:rFonts w:ascii="Times New Roman" w:eastAsia="Times New Roman" w:hAnsi="Times New Roman" w:cs="Times New Roman"/>
          <w:sz w:val="26"/>
          <w:szCs w:val="26"/>
          <w:lang w:eastAsia="ru-RU"/>
        </w:rPr>
        <w:t>заңды</w:t>
      </w:r>
      <w:proofErr w:type="spellEnd"/>
      <w:proofErr w:type="gram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негізделген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шешімдер</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қабылдауға</w:t>
      </w:r>
      <w:proofErr w:type="spellEnd"/>
      <w:r w:rsidR="0074246B" w:rsidRPr="004265AF">
        <w:rPr>
          <w:rFonts w:ascii="Times New Roman" w:eastAsia="Times New Roman" w:hAnsi="Times New Roman" w:cs="Times New Roman"/>
          <w:sz w:val="26"/>
          <w:szCs w:val="26"/>
          <w:lang w:eastAsia="ru-RU"/>
        </w:rPr>
        <w:t>;</w:t>
      </w:r>
    </w:p>
    <w:p w14:paraId="247FB6C0" w14:textId="4BB8D474" w:rsidR="0074246B" w:rsidRPr="004265AF" w:rsidRDefault="0000591D" w:rsidP="0000591D">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0074246B" w:rsidRPr="004265AF">
        <w:rPr>
          <w:rFonts w:ascii="Times New Roman" w:eastAsia="Times New Roman" w:hAnsi="Times New Roman" w:cs="Times New Roman"/>
          <w:sz w:val="26"/>
          <w:szCs w:val="26"/>
          <w:lang w:eastAsia="ru-RU"/>
        </w:rPr>
        <w:t xml:space="preserve">3) </w:t>
      </w:r>
      <w:proofErr w:type="spellStart"/>
      <w:r w:rsidR="0074246B" w:rsidRPr="004265AF">
        <w:rPr>
          <w:rFonts w:ascii="Times New Roman" w:eastAsia="Times New Roman" w:hAnsi="Times New Roman" w:cs="Times New Roman"/>
          <w:sz w:val="26"/>
          <w:szCs w:val="26"/>
          <w:lang w:eastAsia="ru-RU"/>
        </w:rPr>
        <w:t>шешімдерді</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дайындау</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қабылдау</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кезінде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proofErr w:type="gramStart"/>
      <w:r w:rsidR="0074246B" w:rsidRPr="004265AF">
        <w:rPr>
          <w:rFonts w:ascii="Times New Roman" w:eastAsia="Times New Roman" w:hAnsi="Times New Roman" w:cs="Times New Roman"/>
          <w:sz w:val="26"/>
          <w:szCs w:val="26"/>
          <w:lang w:eastAsia="ru-RU"/>
        </w:rPr>
        <w:t>заңды</w:t>
      </w:r>
      <w:proofErr w:type="spellEnd"/>
      <w:proofErr w:type="gram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тұлғаларға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артықшылық</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бермеуге</w:t>
      </w:r>
      <w:proofErr w:type="spellEnd"/>
      <w:r w:rsidR="0074246B" w:rsidRPr="004265AF">
        <w:rPr>
          <w:rFonts w:ascii="Times New Roman" w:eastAsia="Times New Roman" w:hAnsi="Times New Roman" w:cs="Times New Roman"/>
          <w:sz w:val="26"/>
          <w:szCs w:val="26"/>
          <w:lang w:eastAsia="ru-RU"/>
        </w:rPr>
        <w:t>;</w:t>
      </w:r>
    </w:p>
    <w:p w14:paraId="52929E31" w14:textId="1539F43D" w:rsidR="0074246B" w:rsidRPr="004265AF" w:rsidRDefault="0000591D" w:rsidP="0074246B">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4246B" w:rsidRPr="004265AF">
        <w:rPr>
          <w:rFonts w:ascii="Times New Roman" w:eastAsia="Times New Roman" w:hAnsi="Times New Roman" w:cs="Times New Roman"/>
          <w:sz w:val="26"/>
          <w:szCs w:val="26"/>
          <w:lang w:eastAsia="ru-RU"/>
        </w:rPr>
        <w:t xml:space="preserve">4) </w:t>
      </w:r>
      <w:r>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қабылданған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шешімдердің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орындалуын</w:t>
      </w:r>
      <w:proofErr w:type="spellEnd"/>
      <w:r w:rsidR="0074246B" w:rsidRPr="004265AF">
        <w:rPr>
          <w:rFonts w:ascii="Times New Roman" w:eastAsia="Times New Roman" w:hAnsi="Times New Roman" w:cs="Times New Roman"/>
          <w:sz w:val="26"/>
          <w:szCs w:val="26"/>
          <w:lang w:eastAsia="ru-RU"/>
        </w:rPr>
        <w:t xml:space="preserve"> </w:t>
      </w:r>
      <w:proofErr w:type="spellStart"/>
      <w:proofErr w:type="gramStart"/>
      <w:r w:rsidR="0074246B" w:rsidRPr="004265AF">
        <w:rPr>
          <w:rFonts w:ascii="Times New Roman" w:eastAsia="Times New Roman" w:hAnsi="Times New Roman" w:cs="Times New Roman"/>
          <w:sz w:val="26"/>
          <w:szCs w:val="26"/>
          <w:lang w:eastAsia="ru-RU"/>
        </w:rPr>
        <w:t>ба</w:t>
      </w:r>
      <w:proofErr w:type="gramEnd"/>
      <w:r w:rsidR="0074246B" w:rsidRPr="004265AF">
        <w:rPr>
          <w:rFonts w:ascii="Times New Roman" w:eastAsia="Times New Roman" w:hAnsi="Times New Roman" w:cs="Times New Roman"/>
          <w:sz w:val="26"/>
          <w:szCs w:val="26"/>
          <w:lang w:eastAsia="ru-RU"/>
        </w:rPr>
        <w:t>қылауды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қамтамасыз</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етуге</w:t>
      </w:r>
      <w:proofErr w:type="spellEnd"/>
      <w:r w:rsidR="0074246B" w:rsidRPr="004265AF">
        <w:rPr>
          <w:rFonts w:ascii="Times New Roman" w:eastAsia="Times New Roman" w:hAnsi="Times New Roman" w:cs="Times New Roman"/>
          <w:sz w:val="26"/>
          <w:szCs w:val="26"/>
          <w:lang w:eastAsia="ru-RU"/>
        </w:rPr>
        <w:t>;</w:t>
      </w:r>
    </w:p>
    <w:p w14:paraId="5DCBB1B7" w14:textId="47C98DB2" w:rsidR="0074246B" w:rsidRPr="004265AF" w:rsidRDefault="0000591D" w:rsidP="0000591D">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r>
      <w:r w:rsidR="0074246B" w:rsidRPr="004265AF">
        <w:rPr>
          <w:rFonts w:ascii="Times New Roman" w:eastAsia="Times New Roman" w:hAnsi="Times New Roman" w:cs="Times New Roman"/>
          <w:sz w:val="26"/>
          <w:szCs w:val="26"/>
          <w:lang w:eastAsia="ru-RU"/>
        </w:rPr>
        <w:t xml:space="preserve">5) </w:t>
      </w:r>
      <w:r>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және</w:t>
      </w:r>
      <w:proofErr w:type="spellEnd"/>
      <w:r w:rsidR="0074246B" w:rsidRPr="004265AF">
        <w:rPr>
          <w:rFonts w:ascii="Times New Roman" w:eastAsia="Times New Roman" w:hAnsi="Times New Roman" w:cs="Times New Roman"/>
          <w:sz w:val="26"/>
          <w:szCs w:val="26"/>
          <w:lang w:eastAsia="ru-RU"/>
        </w:rPr>
        <w:t xml:space="preserve"> </w:t>
      </w:r>
      <w:proofErr w:type="spellStart"/>
      <w:proofErr w:type="gramStart"/>
      <w:r w:rsidR="0074246B" w:rsidRPr="004265AF">
        <w:rPr>
          <w:rFonts w:ascii="Times New Roman" w:eastAsia="Times New Roman" w:hAnsi="Times New Roman" w:cs="Times New Roman"/>
          <w:sz w:val="26"/>
          <w:szCs w:val="26"/>
          <w:lang w:eastAsia="ru-RU"/>
        </w:rPr>
        <w:t>заңды</w:t>
      </w:r>
      <w:proofErr w:type="spellEnd"/>
      <w:proofErr w:type="gram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тұлғаларға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қабылданған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шешімдер</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туралы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жазбаша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нысанда</w:t>
      </w:r>
      <w:proofErr w:type="spellEnd"/>
      <w:r w:rsidR="0074246B" w:rsidRPr="004265AF">
        <w:rPr>
          <w:rFonts w:ascii="Times New Roman" w:eastAsia="Times New Roman" w:hAnsi="Times New Roman" w:cs="Times New Roman"/>
          <w:sz w:val="26"/>
          <w:szCs w:val="26"/>
          <w:lang w:eastAsia="ru-RU"/>
        </w:rPr>
        <w:t xml:space="preserve"> не </w:t>
      </w:r>
      <w:proofErr w:type="spellStart"/>
      <w:r w:rsidR="0074246B" w:rsidRPr="004265AF">
        <w:rPr>
          <w:rFonts w:ascii="Times New Roman" w:eastAsia="Times New Roman" w:hAnsi="Times New Roman" w:cs="Times New Roman"/>
          <w:sz w:val="26"/>
          <w:szCs w:val="26"/>
          <w:lang w:eastAsia="ru-RU"/>
        </w:rPr>
        <w:t>электрондық</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құжат</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нысанында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хабарлауға</w:t>
      </w:r>
      <w:proofErr w:type="spellEnd"/>
      <w:r w:rsidR="0074246B" w:rsidRPr="004265AF">
        <w:rPr>
          <w:rFonts w:ascii="Times New Roman" w:eastAsia="Times New Roman" w:hAnsi="Times New Roman" w:cs="Times New Roman"/>
          <w:sz w:val="26"/>
          <w:szCs w:val="26"/>
          <w:lang w:eastAsia="ru-RU"/>
        </w:rPr>
        <w:t>;</w:t>
      </w:r>
    </w:p>
    <w:p w14:paraId="6A6D933E" w14:textId="37223403" w:rsidR="0074246B" w:rsidRPr="004265AF" w:rsidRDefault="0000591D" w:rsidP="0000591D">
      <w:pPr>
        <w:tabs>
          <w:tab w:val="left" w:pos="851"/>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6)  </w:t>
      </w:r>
      <w:proofErr w:type="spellStart"/>
      <w:r w:rsidR="0074246B" w:rsidRPr="004265AF">
        <w:rPr>
          <w:rFonts w:ascii="Times New Roman" w:eastAsia="Times New Roman" w:hAnsi="Times New Roman" w:cs="Times New Roman"/>
          <w:sz w:val="26"/>
          <w:szCs w:val="26"/>
          <w:lang w:eastAsia="ru-RU"/>
        </w:rPr>
        <w:t>і</w:t>
      </w:r>
      <w:proofErr w:type="gramStart"/>
      <w:r w:rsidR="0074246B" w:rsidRPr="004265AF">
        <w:rPr>
          <w:rFonts w:ascii="Times New Roman" w:eastAsia="Times New Roman" w:hAnsi="Times New Roman" w:cs="Times New Roman"/>
          <w:sz w:val="26"/>
          <w:szCs w:val="26"/>
          <w:lang w:eastAsia="ru-RU"/>
        </w:rPr>
        <w:t>с-</w:t>
      </w:r>
      <w:proofErr w:type="gramEnd"/>
      <w:r w:rsidR="0074246B" w:rsidRPr="004265AF">
        <w:rPr>
          <w:rFonts w:ascii="Times New Roman" w:eastAsia="Times New Roman" w:hAnsi="Times New Roman" w:cs="Times New Roman"/>
          <w:sz w:val="26"/>
          <w:szCs w:val="26"/>
          <w:lang w:eastAsia="ru-RU"/>
        </w:rPr>
        <w:t>әрекеттеріне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әрекетсіздігіне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шағым</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жасалатын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лауазымды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адамдарға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шағымды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қара</w:t>
      </w:r>
      <w:r w:rsidR="009C2A9E">
        <w:rPr>
          <w:rFonts w:ascii="Times New Roman" w:eastAsia="Times New Roman" w:hAnsi="Times New Roman" w:cs="Times New Roman"/>
          <w:sz w:val="26"/>
          <w:szCs w:val="26"/>
          <w:lang w:eastAsia="ru-RU"/>
        </w:rPr>
        <w:t>стыр</w:t>
      </w:r>
      <w:r w:rsidR="0074246B" w:rsidRPr="004265AF">
        <w:rPr>
          <w:rFonts w:ascii="Times New Roman" w:eastAsia="Times New Roman" w:hAnsi="Times New Roman" w:cs="Times New Roman"/>
          <w:sz w:val="26"/>
          <w:szCs w:val="26"/>
          <w:lang w:eastAsia="ru-RU"/>
        </w:rPr>
        <w:t>уға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жібермеу</w:t>
      </w:r>
      <w:proofErr w:type="spellEnd"/>
      <w:r w:rsidR="0074246B" w:rsidRPr="004265AF">
        <w:rPr>
          <w:rFonts w:ascii="Times New Roman" w:eastAsia="Times New Roman" w:hAnsi="Times New Roman" w:cs="Times New Roman"/>
          <w:sz w:val="26"/>
          <w:szCs w:val="26"/>
          <w:lang w:eastAsia="ru-RU"/>
        </w:rPr>
        <w:t>;</w:t>
      </w:r>
    </w:p>
    <w:p w14:paraId="08B6A298" w14:textId="54CEDA33" w:rsidR="0074246B" w:rsidRPr="004265AF" w:rsidRDefault="0000591D" w:rsidP="0074246B">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4246B" w:rsidRPr="009C2A9E">
        <w:rPr>
          <w:rFonts w:ascii="Times New Roman" w:eastAsia="Times New Roman" w:hAnsi="Times New Roman" w:cs="Times New Roman"/>
          <w:sz w:val="26"/>
          <w:szCs w:val="26"/>
          <w:lang w:eastAsia="ru-RU"/>
        </w:rPr>
        <w:t xml:space="preserve">7) </w:t>
      </w:r>
      <w:proofErr w:type="spellStart"/>
      <w:r w:rsidR="0074246B" w:rsidRPr="009C2A9E">
        <w:rPr>
          <w:rFonts w:ascii="Times New Roman" w:eastAsia="Times New Roman" w:hAnsi="Times New Roman" w:cs="Times New Roman"/>
          <w:sz w:val="26"/>
          <w:szCs w:val="26"/>
          <w:lang w:eastAsia="ru-RU"/>
        </w:rPr>
        <w:t>жеке</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және</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заңды</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тұлғалардың</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өтініштерін</w:t>
      </w:r>
      <w:proofErr w:type="spellEnd"/>
      <w:r w:rsidR="0074246B" w:rsidRPr="009C2A9E">
        <w:rPr>
          <w:rFonts w:ascii="Times New Roman" w:eastAsia="Times New Roman" w:hAnsi="Times New Roman" w:cs="Times New Roman"/>
          <w:sz w:val="26"/>
          <w:szCs w:val="26"/>
          <w:lang w:eastAsia="ru-RU"/>
        </w:rPr>
        <w:t xml:space="preserve"> оны </w:t>
      </w:r>
      <w:proofErr w:type="spellStart"/>
      <w:r w:rsidR="0074246B" w:rsidRPr="009C2A9E">
        <w:rPr>
          <w:rFonts w:ascii="Times New Roman" w:eastAsia="Times New Roman" w:hAnsi="Times New Roman" w:cs="Times New Roman"/>
          <w:sz w:val="26"/>
          <w:szCs w:val="26"/>
          <w:lang w:eastAsia="ru-RU"/>
        </w:rPr>
        <w:t>берген</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немесе</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оның</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мүддесі</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үшін</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берілген</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тұлғағ</w:t>
      </w:r>
      <w:proofErr w:type="gramStart"/>
      <w:r w:rsidR="0074246B" w:rsidRPr="009C2A9E">
        <w:rPr>
          <w:rFonts w:ascii="Times New Roman" w:eastAsia="Times New Roman" w:hAnsi="Times New Roman" w:cs="Times New Roman"/>
          <w:sz w:val="26"/>
          <w:szCs w:val="26"/>
          <w:lang w:eastAsia="ru-RU"/>
        </w:rPr>
        <w:t>а</w:t>
      </w:r>
      <w:proofErr w:type="spellEnd"/>
      <w:proofErr w:type="gram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зиян</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келтіруге</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жол</w:t>
      </w:r>
      <w:proofErr w:type="spellEnd"/>
      <w:r w:rsidR="0074246B" w:rsidRPr="009C2A9E">
        <w:rPr>
          <w:rFonts w:ascii="Times New Roman" w:eastAsia="Times New Roman" w:hAnsi="Times New Roman" w:cs="Times New Roman"/>
          <w:sz w:val="26"/>
          <w:szCs w:val="26"/>
          <w:lang w:eastAsia="ru-RU"/>
        </w:rPr>
        <w:t xml:space="preserve"> </w:t>
      </w:r>
      <w:proofErr w:type="spellStart"/>
      <w:r w:rsidR="0074246B" w:rsidRPr="009C2A9E">
        <w:rPr>
          <w:rFonts w:ascii="Times New Roman" w:eastAsia="Times New Roman" w:hAnsi="Times New Roman" w:cs="Times New Roman"/>
          <w:sz w:val="26"/>
          <w:szCs w:val="26"/>
          <w:lang w:eastAsia="ru-RU"/>
        </w:rPr>
        <w:t>бермеуге</w:t>
      </w:r>
      <w:proofErr w:type="spellEnd"/>
      <w:r w:rsidR="0074246B" w:rsidRPr="009C2A9E">
        <w:rPr>
          <w:rFonts w:ascii="Times New Roman" w:eastAsia="Times New Roman" w:hAnsi="Times New Roman" w:cs="Times New Roman"/>
          <w:sz w:val="26"/>
          <w:szCs w:val="26"/>
          <w:lang w:eastAsia="ru-RU"/>
        </w:rPr>
        <w:t>;</w:t>
      </w:r>
      <w:r w:rsidR="009C2A9E" w:rsidRPr="009C2A9E">
        <w:t xml:space="preserve"> </w:t>
      </w:r>
    </w:p>
    <w:p w14:paraId="6188585D" w14:textId="28523554" w:rsidR="0074246B" w:rsidRPr="004265AF" w:rsidRDefault="0000591D" w:rsidP="0000591D">
      <w:pPr>
        <w:tabs>
          <w:tab w:val="left" w:pos="567"/>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 </w:t>
      </w:r>
      <w:r w:rsidR="0074246B" w:rsidRPr="004265AF">
        <w:rPr>
          <w:rFonts w:ascii="Times New Roman" w:eastAsia="Times New Roman" w:hAnsi="Times New Roman" w:cs="Times New Roman"/>
          <w:sz w:val="26"/>
          <w:szCs w:val="26"/>
          <w:lang w:eastAsia="ru-RU"/>
        </w:rPr>
        <w:t xml:space="preserve">8)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тұлғалардың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оның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ішінде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заңды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тұлғаның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мүддесін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білдіретін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тұлғалардың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өмі</w:t>
      </w:r>
      <w:proofErr w:type="gramStart"/>
      <w:r w:rsidR="0074246B" w:rsidRPr="004265AF">
        <w:rPr>
          <w:rFonts w:ascii="Times New Roman" w:eastAsia="Times New Roman" w:hAnsi="Times New Roman" w:cs="Times New Roman"/>
          <w:sz w:val="26"/>
          <w:szCs w:val="26"/>
          <w:lang w:eastAsia="ru-RU"/>
        </w:rPr>
        <w:t>р</w:t>
      </w:r>
      <w:proofErr w:type="gramEnd"/>
      <w:r w:rsidR="0074246B" w:rsidRPr="004265AF">
        <w:rPr>
          <w:rFonts w:ascii="Times New Roman" w:eastAsia="Times New Roman" w:hAnsi="Times New Roman" w:cs="Times New Roman"/>
          <w:sz w:val="26"/>
          <w:szCs w:val="26"/>
          <w:lang w:eastAsia="ru-RU"/>
        </w:rPr>
        <w:t>і</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туралы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мәліметтерді</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олардың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келісімінсіз</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немесе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Мемлекеттік</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құпияларды</w:t>
      </w:r>
      <w:proofErr w:type="spellEnd"/>
      <w:r w:rsidR="0074246B" w:rsidRPr="004265AF">
        <w:rPr>
          <w:rFonts w:ascii="Times New Roman" w:eastAsia="Times New Roman" w:hAnsi="Times New Roman" w:cs="Times New Roman"/>
          <w:sz w:val="26"/>
          <w:szCs w:val="26"/>
          <w:lang w:eastAsia="ru-RU"/>
        </w:rPr>
        <w:t xml:space="preserve"> не </w:t>
      </w:r>
      <w:proofErr w:type="spellStart"/>
      <w:r w:rsidR="0074246B" w:rsidRPr="004265AF">
        <w:rPr>
          <w:rFonts w:ascii="Times New Roman" w:eastAsia="Times New Roman" w:hAnsi="Times New Roman" w:cs="Times New Roman"/>
          <w:sz w:val="26"/>
          <w:szCs w:val="26"/>
          <w:lang w:eastAsia="ru-RU"/>
        </w:rPr>
        <w:t>заңмен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қорғалатын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өзге</w:t>
      </w:r>
      <w:proofErr w:type="spellEnd"/>
      <w:r w:rsidR="0074246B" w:rsidRPr="004265AF">
        <w:rPr>
          <w:rFonts w:ascii="Times New Roman" w:eastAsia="Times New Roman" w:hAnsi="Times New Roman" w:cs="Times New Roman"/>
          <w:sz w:val="26"/>
          <w:szCs w:val="26"/>
          <w:lang w:eastAsia="ru-RU"/>
        </w:rPr>
        <w:t xml:space="preserve"> де </w:t>
      </w:r>
      <w:proofErr w:type="spellStart"/>
      <w:r w:rsidR="0074246B" w:rsidRPr="004265AF">
        <w:rPr>
          <w:rFonts w:ascii="Times New Roman" w:eastAsia="Times New Roman" w:hAnsi="Times New Roman" w:cs="Times New Roman"/>
          <w:sz w:val="26"/>
          <w:szCs w:val="26"/>
          <w:lang w:eastAsia="ru-RU"/>
        </w:rPr>
        <w:t>құпияны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құрайтын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мәліметтерді</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жария</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етпеуге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өтініш</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жасауға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жатпайтын</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тұ</w:t>
      </w:r>
      <w:proofErr w:type="gramStart"/>
      <w:r w:rsidR="0074246B" w:rsidRPr="004265AF">
        <w:rPr>
          <w:rFonts w:ascii="Times New Roman" w:eastAsia="Times New Roman" w:hAnsi="Times New Roman" w:cs="Times New Roman"/>
          <w:sz w:val="26"/>
          <w:szCs w:val="26"/>
          <w:lang w:eastAsia="ru-RU"/>
        </w:rPr>
        <w:t>лғаны</w:t>
      </w:r>
      <w:proofErr w:type="gramEnd"/>
      <w:r w:rsidR="0074246B" w:rsidRPr="004265AF">
        <w:rPr>
          <w:rFonts w:ascii="Times New Roman" w:eastAsia="Times New Roman" w:hAnsi="Times New Roman" w:cs="Times New Roman"/>
          <w:sz w:val="26"/>
          <w:szCs w:val="26"/>
          <w:lang w:eastAsia="ru-RU"/>
        </w:rPr>
        <w:t>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жеке</w:t>
      </w:r>
      <w:proofErr w:type="spellEnd"/>
      <w:r w:rsidR="0074246B" w:rsidRPr="004265AF">
        <w:rPr>
          <w:rFonts w:ascii="Times New Roman" w:eastAsia="Times New Roman" w:hAnsi="Times New Roman" w:cs="Times New Roman"/>
          <w:sz w:val="26"/>
          <w:szCs w:val="26"/>
          <w:lang w:eastAsia="ru-RU"/>
        </w:rPr>
        <w:t xml:space="preserve"> басы </w:t>
      </w:r>
      <w:proofErr w:type="spellStart"/>
      <w:r w:rsidR="0074246B" w:rsidRPr="004265AF">
        <w:rPr>
          <w:rFonts w:ascii="Times New Roman" w:eastAsia="Times New Roman" w:hAnsi="Times New Roman" w:cs="Times New Roman"/>
          <w:sz w:val="26"/>
          <w:szCs w:val="26"/>
          <w:lang w:eastAsia="ru-RU"/>
        </w:rPr>
        <w:t>туралы</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деректердің</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анықталуына</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жол</w:t>
      </w:r>
      <w:proofErr w:type="spellEnd"/>
      <w:r w:rsidR="0074246B" w:rsidRPr="004265AF">
        <w:rPr>
          <w:rFonts w:ascii="Times New Roman" w:eastAsia="Times New Roman" w:hAnsi="Times New Roman" w:cs="Times New Roman"/>
          <w:sz w:val="26"/>
          <w:szCs w:val="26"/>
          <w:lang w:eastAsia="ru-RU"/>
        </w:rPr>
        <w:t xml:space="preserve"> </w:t>
      </w:r>
      <w:proofErr w:type="spellStart"/>
      <w:r w:rsidR="0074246B" w:rsidRPr="004265AF">
        <w:rPr>
          <w:rFonts w:ascii="Times New Roman" w:eastAsia="Times New Roman" w:hAnsi="Times New Roman" w:cs="Times New Roman"/>
          <w:sz w:val="26"/>
          <w:szCs w:val="26"/>
          <w:lang w:eastAsia="ru-RU"/>
        </w:rPr>
        <w:t>бермеуге</w:t>
      </w:r>
      <w:proofErr w:type="spellEnd"/>
      <w:r w:rsidR="0074246B" w:rsidRPr="004265AF">
        <w:rPr>
          <w:rFonts w:ascii="Times New Roman" w:eastAsia="Times New Roman" w:hAnsi="Times New Roman" w:cs="Times New Roman"/>
          <w:sz w:val="26"/>
          <w:szCs w:val="26"/>
          <w:lang w:eastAsia="ru-RU"/>
        </w:rPr>
        <w:t>;</w:t>
      </w:r>
    </w:p>
    <w:p w14:paraId="46B2DC00" w14:textId="723D8478" w:rsidR="0074246B" w:rsidRPr="009C2A9E"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9C2A9E">
        <w:rPr>
          <w:rFonts w:ascii="Times New Roman" w:eastAsia="Times New Roman" w:hAnsi="Times New Roman" w:cs="Times New Roman"/>
          <w:sz w:val="26"/>
          <w:szCs w:val="26"/>
          <w:lang w:val="kk-KZ" w:eastAsia="ru-RU"/>
        </w:rPr>
        <w:t xml:space="preserve">9) жеке және заңды тұлғалардың өтініштерін, оларда қамтылған сын ескертпелерді талдауға және қорытуға, жұмысты жетілдіру және жеке және заңды тұлғалардың шағымдарын тудыратын себептерді жою мақсатында қоғамдық пікірді </w:t>
      </w:r>
      <w:r w:rsidR="009C2A9E">
        <w:rPr>
          <w:rFonts w:ascii="Times New Roman" w:eastAsia="Times New Roman" w:hAnsi="Times New Roman" w:cs="Times New Roman"/>
          <w:sz w:val="26"/>
          <w:szCs w:val="26"/>
          <w:lang w:val="kk-KZ" w:eastAsia="ru-RU"/>
        </w:rPr>
        <w:t>талдауға</w:t>
      </w:r>
      <w:r w:rsidR="0074246B" w:rsidRPr="009C2A9E">
        <w:rPr>
          <w:rFonts w:ascii="Times New Roman" w:eastAsia="Times New Roman" w:hAnsi="Times New Roman" w:cs="Times New Roman"/>
          <w:sz w:val="26"/>
          <w:szCs w:val="26"/>
          <w:lang w:val="kk-KZ" w:eastAsia="ru-RU"/>
        </w:rPr>
        <w:t>;</w:t>
      </w:r>
    </w:p>
    <w:p w14:paraId="56AEBB46" w14:textId="46CB4086"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10) жеке және заңды тұлғалардың өтініштерін қарау жөніндегі жұмыстың жүйелі түрде тексеруге;</w:t>
      </w:r>
    </w:p>
    <w:p w14:paraId="08534D04" w14:textId="3AF8F03E"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11) жеке және заңды тұлғалардың заңнамада көзделген ақпаратқа қол жеткізуін қамтамасыз етуге, оны кешіктірмеуге, дұрыс және толық ақпарат беруге;</w:t>
      </w:r>
    </w:p>
    <w:p w14:paraId="7EBE4B18" w14:textId="60F752E8"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12) жеке немесе заңды тұлғалардан осы тұлғалардың беруі заңнамада көзделмеген ақпаратты талап етпеуге;</w:t>
      </w:r>
      <w:r w:rsidRPr="00300375">
        <w:rPr>
          <w:lang w:val="kk-KZ"/>
        </w:rPr>
        <w:t xml:space="preserve"> </w:t>
      </w:r>
    </w:p>
    <w:p w14:paraId="6553E435" w14:textId="757CB411"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13) жеке немесе заңды тұлғаларға олардың құқықтары мен заңды мүдделерін іске асыруға кедергі жасамауға;</w:t>
      </w:r>
    </w:p>
    <w:p w14:paraId="5E66B545" w14:textId="5A22CD50"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14) кәсіпкерлік және кіріс алуға байланысты өзге де қызметті жүзеге асыруда кімге болса да кез келген жәрдем көрсетуден қалыс қалуға;</w:t>
      </w:r>
    </w:p>
    <w:p w14:paraId="2545071D" w14:textId="7B506BE6"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15)</w:t>
      </w:r>
      <w:r w:rsidRPr="00300375">
        <w:rPr>
          <w:lang w:val="kk-KZ"/>
        </w:rPr>
        <w:t xml:space="preserve"> </w:t>
      </w:r>
      <w:r w:rsidRPr="00300375">
        <w:rPr>
          <w:rFonts w:ascii="Times New Roman" w:eastAsia="Times New Roman" w:hAnsi="Times New Roman" w:cs="Times New Roman"/>
          <w:sz w:val="26"/>
          <w:szCs w:val="26"/>
          <w:lang w:val="kk-KZ" w:eastAsia="ru-RU"/>
        </w:rPr>
        <w:t>үшінші тұлғалардың мүдделерін білдіруден немесе лоббизм жасаудан, сол сияқты олардың атынан іс-әрекеттер жасаудан бас тартуға;</w:t>
      </w:r>
    </w:p>
    <w:p w14:paraId="642E9E5A" w14:textId="5286C9BF"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16) өзінің материалдық және/немесе материалдық емес мүдделерін н</w:t>
      </w:r>
      <w:r w:rsidR="005C61D6" w:rsidRPr="00300375">
        <w:rPr>
          <w:rFonts w:ascii="Times New Roman" w:eastAsia="Times New Roman" w:hAnsi="Times New Roman" w:cs="Times New Roman"/>
          <w:sz w:val="26"/>
          <w:szCs w:val="26"/>
          <w:lang w:val="kk-KZ" w:eastAsia="ru-RU"/>
        </w:rPr>
        <w:t xml:space="preserve">е жақын туыстары мен </w:t>
      </w:r>
      <w:r w:rsidR="005C61D6" w:rsidRPr="004265AF">
        <w:rPr>
          <w:rFonts w:ascii="Times New Roman" w:eastAsia="Times New Roman" w:hAnsi="Times New Roman" w:cs="Times New Roman"/>
          <w:sz w:val="26"/>
          <w:szCs w:val="26"/>
          <w:lang w:val="kk-KZ" w:eastAsia="ru-RU"/>
        </w:rPr>
        <w:t>туысқандарын</w:t>
      </w:r>
      <w:r w:rsidR="0074246B" w:rsidRPr="00300375">
        <w:rPr>
          <w:rFonts w:ascii="Times New Roman" w:eastAsia="Times New Roman" w:hAnsi="Times New Roman" w:cs="Times New Roman"/>
          <w:sz w:val="26"/>
          <w:szCs w:val="26"/>
          <w:lang w:val="kk-KZ" w:eastAsia="ru-RU"/>
        </w:rPr>
        <w:t xml:space="preserve"> қанағаттандыруға байланысты мәселелерді шешу кезінде өзінің лауазымдық жағдайын және өзінің қызметтік өкілеттігін пайдаланбауға;</w:t>
      </w:r>
    </w:p>
    <w:p w14:paraId="3F9400E5" w14:textId="17F68FC3" w:rsidR="0074246B" w:rsidRPr="00300375" w:rsidRDefault="00300375" w:rsidP="0074246B">
      <w:pPr>
        <w:tabs>
          <w:tab w:val="left" w:pos="851"/>
        </w:tabs>
        <w:spacing w:after="0" w:line="240" w:lineRule="auto"/>
        <w:jc w:val="both"/>
        <w:rPr>
          <w:rFonts w:ascii="Times New Roman" w:eastAsia="Times New Roman" w:hAnsi="Times New Roman" w:cs="Times New Roman"/>
          <w:sz w:val="26"/>
          <w:szCs w:val="26"/>
          <w:lang w:val="kk-KZ" w:eastAsia="ru-RU"/>
        </w:rPr>
      </w:pPr>
      <w:r w:rsidRPr="00300375">
        <w:rPr>
          <w:rFonts w:ascii="Times New Roman" w:eastAsia="Times New Roman" w:hAnsi="Times New Roman" w:cs="Times New Roman"/>
          <w:sz w:val="26"/>
          <w:szCs w:val="26"/>
          <w:lang w:val="kk-KZ" w:eastAsia="ru-RU"/>
        </w:rPr>
        <w:t xml:space="preserve">        </w:t>
      </w:r>
      <w:r w:rsidR="0074246B" w:rsidRPr="00300375">
        <w:rPr>
          <w:rFonts w:ascii="Times New Roman" w:eastAsia="Times New Roman" w:hAnsi="Times New Roman" w:cs="Times New Roman"/>
          <w:sz w:val="26"/>
          <w:szCs w:val="26"/>
          <w:lang w:val="kk-KZ" w:eastAsia="ru-RU"/>
        </w:rPr>
        <w:t>17) сыбайлас жемқорлықтың кез келген көріністеріне қарсы тұруға, сыбайлас жемқорлыққа жағдай жасайтын құқық бұзушылықтарға жол бермеуге, сыбайлас жемқорлық құқық бұзушылықтардың кез келген фактілерінің жолын кесуге.</w:t>
      </w:r>
    </w:p>
    <w:p w14:paraId="076D8AB7" w14:textId="77777777" w:rsidR="000D20AF" w:rsidRPr="008B3BD2" w:rsidRDefault="000D20AF" w:rsidP="00DD6AFB">
      <w:pPr>
        <w:tabs>
          <w:tab w:val="left" w:pos="851"/>
        </w:tabs>
        <w:spacing w:after="0" w:line="240" w:lineRule="auto"/>
        <w:jc w:val="center"/>
        <w:rPr>
          <w:rFonts w:ascii="Times New Roman" w:eastAsia="Times New Roman" w:hAnsi="Times New Roman" w:cs="Times New Roman"/>
          <w:b/>
          <w:sz w:val="26"/>
          <w:szCs w:val="26"/>
          <w:lang w:val="kk-KZ" w:eastAsia="ru-RU"/>
        </w:rPr>
      </w:pPr>
    </w:p>
    <w:p w14:paraId="7D393EE2" w14:textId="2700314F" w:rsidR="00DD6AFB" w:rsidRPr="006B27F4" w:rsidRDefault="000D20AF" w:rsidP="00DD6AFB">
      <w:pPr>
        <w:tabs>
          <w:tab w:val="left" w:pos="851"/>
        </w:tabs>
        <w:spacing w:after="0" w:line="240" w:lineRule="auto"/>
        <w:jc w:val="center"/>
        <w:rPr>
          <w:rFonts w:ascii="Times New Roman" w:eastAsia="Times New Roman" w:hAnsi="Times New Roman" w:cs="Times New Roman"/>
          <w:b/>
          <w:sz w:val="26"/>
          <w:szCs w:val="26"/>
          <w:lang w:val="kk-KZ" w:eastAsia="ru-RU"/>
        </w:rPr>
      </w:pPr>
      <w:r w:rsidRPr="008B3BD2">
        <w:rPr>
          <w:rFonts w:ascii="Times New Roman" w:eastAsia="Times New Roman" w:hAnsi="Times New Roman" w:cs="Times New Roman"/>
          <w:b/>
          <w:sz w:val="26"/>
          <w:szCs w:val="26"/>
          <w:lang w:val="kk-KZ" w:eastAsia="ru-RU"/>
        </w:rPr>
        <w:tab/>
      </w:r>
      <w:r w:rsidR="00DD6AFB" w:rsidRPr="006B27F4">
        <w:rPr>
          <w:rFonts w:ascii="Times New Roman" w:eastAsia="Times New Roman" w:hAnsi="Times New Roman" w:cs="Times New Roman"/>
          <w:b/>
          <w:sz w:val="26"/>
          <w:szCs w:val="26"/>
          <w:lang w:val="kk-KZ" w:eastAsia="ru-RU"/>
        </w:rPr>
        <w:t xml:space="preserve">3. </w:t>
      </w:r>
      <w:r w:rsidRPr="006B27F4">
        <w:rPr>
          <w:rFonts w:ascii="Times New Roman" w:eastAsia="Times New Roman" w:hAnsi="Times New Roman" w:cs="Times New Roman"/>
          <w:b/>
          <w:sz w:val="26"/>
          <w:szCs w:val="26"/>
          <w:lang w:val="kk-KZ" w:eastAsia="ru-RU"/>
        </w:rPr>
        <w:t>Өз құзыреті шеңберінде басқарушылық және өзге де шешімдерді дайындау және қабылдау кезінде Филиалдын қызметкерлерінің мінез-құлқы (іс-қимылы) қағидалалары</w:t>
      </w:r>
    </w:p>
    <w:p w14:paraId="182E52B3" w14:textId="6A82ACC1" w:rsidR="00DD6AFB" w:rsidRPr="006B27F4"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sidRPr="006B27F4">
        <w:rPr>
          <w:rFonts w:ascii="Times New Roman" w:eastAsia="Times New Roman" w:hAnsi="Times New Roman" w:cs="Times New Roman"/>
          <w:sz w:val="26"/>
          <w:szCs w:val="26"/>
          <w:lang w:val="kk-KZ" w:eastAsia="ru-RU"/>
        </w:rPr>
        <w:t xml:space="preserve">         </w:t>
      </w:r>
      <w:r w:rsidR="00DD6AFB" w:rsidRPr="006B27F4">
        <w:rPr>
          <w:rFonts w:ascii="Times New Roman" w:eastAsia="Times New Roman" w:hAnsi="Times New Roman" w:cs="Times New Roman"/>
          <w:sz w:val="26"/>
          <w:szCs w:val="26"/>
          <w:lang w:val="kk-KZ" w:eastAsia="ru-RU"/>
        </w:rPr>
        <w:t>8. Қызметкерлер өз құзыреті шеңберінде басқарушылық және өзге де шешімдерді дайындау және қабылдау кезінде</w:t>
      </w:r>
      <w:r w:rsidRPr="006B27F4">
        <w:rPr>
          <w:rFonts w:ascii="Times New Roman" w:eastAsia="Times New Roman" w:hAnsi="Times New Roman" w:cs="Times New Roman"/>
          <w:sz w:val="26"/>
          <w:szCs w:val="26"/>
          <w:lang w:val="kk-KZ" w:eastAsia="ru-RU"/>
        </w:rPr>
        <w:t xml:space="preserve"> м</w:t>
      </w:r>
      <w:r>
        <w:rPr>
          <w:rFonts w:ascii="Times New Roman" w:eastAsia="Times New Roman" w:hAnsi="Times New Roman" w:cs="Times New Roman"/>
          <w:sz w:val="26"/>
          <w:szCs w:val="26"/>
          <w:lang w:val="kk-KZ" w:eastAsia="ru-RU"/>
        </w:rPr>
        <w:t>індетті</w:t>
      </w:r>
      <w:r w:rsidR="00DD6AFB" w:rsidRPr="006B27F4">
        <w:rPr>
          <w:rFonts w:ascii="Times New Roman" w:eastAsia="Times New Roman" w:hAnsi="Times New Roman" w:cs="Times New Roman"/>
          <w:sz w:val="26"/>
          <w:szCs w:val="26"/>
          <w:lang w:val="kk-KZ" w:eastAsia="ru-RU"/>
        </w:rPr>
        <w:t>:</w:t>
      </w:r>
    </w:p>
    <w:p w14:paraId="44275466" w14:textId="2D0AD3A1" w:rsidR="00DD6AFB" w:rsidRPr="006B27F4"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sidRPr="006B27F4">
        <w:rPr>
          <w:rFonts w:ascii="Times New Roman" w:eastAsia="Times New Roman" w:hAnsi="Times New Roman" w:cs="Times New Roman"/>
          <w:sz w:val="26"/>
          <w:szCs w:val="26"/>
          <w:lang w:val="kk-KZ" w:eastAsia="ru-RU"/>
        </w:rPr>
        <w:t xml:space="preserve">         </w:t>
      </w:r>
      <w:r w:rsidR="00DD6AFB" w:rsidRPr="006B27F4">
        <w:rPr>
          <w:rFonts w:ascii="Times New Roman" w:eastAsia="Times New Roman" w:hAnsi="Times New Roman" w:cs="Times New Roman"/>
          <w:sz w:val="26"/>
          <w:szCs w:val="26"/>
          <w:lang w:val="kk-KZ" w:eastAsia="ru-RU"/>
        </w:rPr>
        <w:t xml:space="preserve">1) тікелей басшыны не </w:t>
      </w:r>
      <w:r w:rsidRPr="006B27F4">
        <w:rPr>
          <w:rFonts w:ascii="Times New Roman" w:eastAsia="Times New Roman" w:hAnsi="Times New Roman" w:cs="Times New Roman"/>
          <w:sz w:val="26"/>
          <w:szCs w:val="26"/>
          <w:lang w:val="kk-KZ" w:eastAsia="ru-RU"/>
        </w:rPr>
        <w:t>Филиалдын</w:t>
      </w:r>
      <w:r w:rsidR="00DD6AFB" w:rsidRPr="006B27F4">
        <w:rPr>
          <w:rFonts w:ascii="Times New Roman" w:eastAsia="Times New Roman" w:hAnsi="Times New Roman" w:cs="Times New Roman"/>
          <w:sz w:val="26"/>
          <w:szCs w:val="26"/>
          <w:lang w:val="kk-KZ" w:eastAsia="ru-RU"/>
        </w:rPr>
        <w:t xml:space="preserve"> басшысын мүдделер қақтығысының туындағаны туралы немесе оның туындау мүмкіндігі, қызметтік міндеттерін атқару кезіндегі жеке мүдделілігі, өзіне белгілі болған сыбайлас жемқорлық фактілері туралы, сондай-ақ материалдарды не </w:t>
      </w:r>
      <w:r>
        <w:rPr>
          <w:rFonts w:ascii="Times New Roman" w:eastAsia="Times New Roman" w:hAnsi="Times New Roman" w:cs="Times New Roman"/>
          <w:sz w:val="26"/>
          <w:szCs w:val="26"/>
          <w:lang w:val="kk-KZ" w:eastAsia="ru-RU"/>
        </w:rPr>
        <w:t>кез келген</w:t>
      </w:r>
      <w:r w:rsidR="00DD6AFB" w:rsidRPr="006B27F4">
        <w:rPr>
          <w:rFonts w:ascii="Times New Roman" w:eastAsia="Times New Roman" w:hAnsi="Times New Roman" w:cs="Times New Roman"/>
          <w:sz w:val="26"/>
          <w:szCs w:val="26"/>
          <w:lang w:val="kk-KZ" w:eastAsia="ru-RU"/>
        </w:rPr>
        <w:t xml:space="preserve"> жедел қарағаны үшін қандай да бір пайда алуға итермелеу туралы жазбаша хабардар етуге;</w:t>
      </w:r>
    </w:p>
    <w:p w14:paraId="33DDAFD0" w14:textId="2AF49C84"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2) жеке сипаттағы мәселелерді шешу кезінде басқа адамдардың қызметіне ықпал ету үшін лауазымдық жағдайын пайдаланбауға;</w:t>
      </w:r>
    </w:p>
    <w:p w14:paraId="5AAE8179" w14:textId="05253BAA"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3) басқа адамдарды сыбайлас жемқорлық құқық бұзушылықтар жасауға көндірмеуге және көтермелемеуге;</w:t>
      </w:r>
    </w:p>
    <w:p w14:paraId="73A9E0A9" w14:textId="006E95B8"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4) өзінің лауазымдық өкілеттіктерін және олармен байланысты мүмкіндіктерді мүліктік және мүліктік емес пайда алу үшін пайдаланбауға;</w:t>
      </w:r>
    </w:p>
    <w:p w14:paraId="571CAE33" w14:textId="18DB8780"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lastRenderedPageBreak/>
        <w:t xml:space="preserve">        </w:t>
      </w:r>
      <w:r w:rsidR="00DD6AFB" w:rsidRPr="008B3BD2">
        <w:rPr>
          <w:rFonts w:ascii="Times New Roman" w:eastAsia="Times New Roman" w:hAnsi="Times New Roman" w:cs="Times New Roman"/>
          <w:sz w:val="26"/>
          <w:szCs w:val="26"/>
          <w:lang w:val="kk-KZ" w:eastAsia="ru-RU"/>
        </w:rPr>
        <w:t>5) мүліктік және мүліктік емес игіліктер мен артықшылықтарды алу немесе алу мақсатында ресми таратылуға жатпайтын қызметтік және өзге де ақпаратты пайдаланбауға;</w:t>
      </w:r>
    </w:p>
    <w:p w14:paraId="0253CFA5" w14:textId="7F33C336" w:rsidR="00DD6AFB" w:rsidRPr="008B3BD2" w:rsidRDefault="000D20AF" w:rsidP="000D20AF">
      <w:pPr>
        <w:tabs>
          <w:tab w:val="left" w:pos="851"/>
        </w:tabs>
        <w:spacing w:after="0" w:line="240" w:lineRule="auto"/>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 xml:space="preserve">6) </w:t>
      </w:r>
      <w:r>
        <w:rPr>
          <w:rFonts w:ascii="Times New Roman" w:eastAsia="Times New Roman" w:hAnsi="Times New Roman" w:cs="Times New Roman"/>
          <w:sz w:val="26"/>
          <w:szCs w:val="26"/>
          <w:lang w:val="kk-KZ" w:eastAsia="ru-RU"/>
        </w:rPr>
        <w:t xml:space="preserve"> с</w:t>
      </w:r>
      <w:r w:rsidR="00DD6AFB" w:rsidRPr="008B3BD2">
        <w:rPr>
          <w:rFonts w:ascii="Times New Roman" w:eastAsia="Times New Roman" w:hAnsi="Times New Roman" w:cs="Times New Roman"/>
          <w:sz w:val="26"/>
          <w:szCs w:val="26"/>
          <w:lang w:val="kk-KZ" w:eastAsia="ru-RU"/>
        </w:rPr>
        <w:t>ыбайлас жемқорлыққа қарсы іс-қимылда, сыбайлас жемқорлық құқық бұзушылықтарды ашуда белсенділік танытуға;</w:t>
      </w:r>
    </w:p>
    <w:p w14:paraId="64519CBE" w14:textId="7FD4FC27"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7) орындау үшін алынған өкімнің заңдылығына күмәнданғаны туралы тікелей басшыға жазбаша нысанда хабарлауға міндетті;</w:t>
      </w:r>
    </w:p>
    <w:p w14:paraId="29F720E2" w14:textId="28DA6904"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8) егер тікелей басшының өзі мүдделер қақтығысына тартылса, жоғары тұрған басшылыққа жүгінуге;</w:t>
      </w:r>
    </w:p>
    <w:p w14:paraId="08B55240" w14:textId="5DFB9A3D" w:rsidR="00DD6AFB" w:rsidRPr="008B3BD2" w:rsidRDefault="000D20AF"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9</w:t>
      </w:r>
      <w:r w:rsidR="00624321" w:rsidRPr="008B3BD2">
        <w:rPr>
          <w:rFonts w:ascii="Times New Roman" w:eastAsia="Times New Roman" w:hAnsi="Times New Roman" w:cs="Times New Roman"/>
          <w:sz w:val="26"/>
          <w:szCs w:val="26"/>
          <w:lang w:val="kk-KZ" w:eastAsia="ru-RU"/>
        </w:rPr>
        <w:t>) егер ол жақын туыстық және жеке</w:t>
      </w:r>
      <w:r w:rsidR="00DD6AFB" w:rsidRPr="008B3BD2">
        <w:rPr>
          <w:rFonts w:ascii="Times New Roman" w:eastAsia="Times New Roman" w:hAnsi="Times New Roman" w:cs="Times New Roman"/>
          <w:sz w:val="26"/>
          <w:szCs w:val="26"/>
          <w:lang w:val="kk-KZ" w:eastAsia="ru-RU"/>
        </w:rPr>
        <w:t xml:space="preserve"> қатынастардағы адамдардың тікелей бағыныстылығымен немесе бақылауында болуымен байланысты болса, лауазымға тағайындалудан бас тартуға;</w:t>
      </w:r>
    </w:p>
    <w:p w14:paraId="2F21140E" w14:textId="5ED72CF3" w:rsidR="00DD6AFB" w:rsidRPr="008B3BD2" w:rsidRDefault="00334136"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10) өзінің лауазымдық міндеттерін орындау кезінде тек объективті және анық мәліметтер беруге;</w:t>
      </w:r>
    </w:p>
    <w:p w14:paraId="230B1668" w14:textId="554EEF18" w:rsidR="00DD6AFB" w:rsidRPr="008B3BD2" w:rsidRDefault="00334136"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11) басқа қызметкерлердің, контрагенттердің және өзге де адамдардың іс-әрекеттерінде сыбайлас жемқорлықтың белгілі болған жағдайлары туралы басшылықты дереу хабардар етуге;</w:t>
      </w:r>
    </w:p>
    <w:p w14:paraId="6E806388" w14:textId="503756CA" w:rsidR="00DD6AFB" w:rsidRPr="008B3BD2" w:rsidRDefault="00334136" w:rsidP="00DD6AFB">
      <w:pPr>
        <w:tabs>
          <w:tab w:val="left" w:pos="851"/>
        </w:tabs>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          </w:t>
      </w:r>
      <w:r w:rsidR="00DD6AFB" w:rsidRPr="008B3BD2">
        <w:rPr>
          <w:rFonts w:ascii="Times New Roman" w:eastAsia="Times New Roman" w:hAnsi="Times New Roman" w:cs="Times New Roman"/>
          <w:sz w:val="26"/>
          <w:szCs w:val="26"/>
          <w:lang w:val="kk-KZ" w:eastAsia="ru-RU"/>
        </w:rPr>
        <w:t>12) өзінің іс-әрекетімен және мінез-құлқымен сынға себеп бермеуге, кемшіліктерді жою және өз қызметін жақсарту үшін сындарлы сынды пайдалануға құқылы.</w:t>
      </w:r>
    </w:p>
    <w:p w14:paraId="398D87A2" w14:textId="77777777" w:rsidR="00F706D8" w:rsidRPr="008B3BD2" w:rsidRDefault="00F706D8" w:rsidP="00F706D8">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8B3BD2">
        <w:rPr>
          <w:rFonts w:ascii="Times New Roman" w:eastAsia="Times New Roman" w:hAnsi="Times New Roman" w:cs="Times New Roman"/>
          <w:bCs/>
          <w:sz w:val="26"/>
          <w:szCs w:val="26"/>
          <w:lang w:val="kk-KZ" w:eastAsia="ru-RU"/>
        </w:rPr>
        <w:t>9. Ішкі нормативтік құжаттардың жобаларын дайындау кезінде:</w:t>
      </w:r>
    </w:p>
    <w:p w14:paraId="05992C85" w14:textId="5E8475C5" w:rsidR="00F706D8" w:rsidRPr="006B27F4" w:rsidRDefault="00F706D8" w:rsidP="00F706D8">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6B27F4">
        <w:rPr>
          <w:rFonts w:ascii="Times New Roman" w:eastAsia="Times New Roman" w:hAnsi="Times New Roman" w:cs="Times New Roman"/>
          <w:bCs/>
          <w:sz w:val="26"/>
          <w:szCs w:val="26"/>
          <w:lang w:val="kk-KZ" w:eastAsia="ru-RU"/>
        </w:rPr>
        <w:t>1) әзірленіп жатқан ішкі нормативтік құжаттардың Қазақста</w:t>
      </w:r>
      <w:r w:rsidR="00624321" w:rsidRPr="006B27F4">
        <w:rPr>
          <w:rFonts w:ascii="Times New Roman" w:eastAsia="Times New Roman" w:hAnsi="Times New Roman" w:cs="Times New Roman"/>
          <w:bCs/>
          <w:sz w:val="26"/>
          <w:szCs w:val="26"/>
          <w:lang w:val="kk-KZ" w:eastAsia="ru-RU"/>
        </w:rPr>
        <w:t xml:space="preserve">н Республикасының заңнамасына, </w:t>
      </w:r>
      <w:r w:rsidR="00624321" w:rsidRPr="004265AF">
        <w:rPr>
          <w:rFonts w:ascii="Times New Roman" w:eastAsia="Times New Roman" w:hAnsi="Times New Roman" w:cs="Times New Roman"/>
          <w:bCs/>
          <w:sz w:val="26"/>
          <w:szCs w:val="26"/>
          <w:lang w:val="kk-KZ" w:eastAsia="ru-RU"/>
        </w:rPr>
        <w:t>Ф</w:t>
      </w:r>
      <w:r w:rsidRPr="006B27F4">
        <w:rPr>
          <w:rFonts w:ascii="Times New Roman" w:eastAsia="Times New Roman" w:hAnsi="Times New Roman" w:cs="Times New Roman"/>
          <w:bCs/>
          <w:sz w:val="26"/>
          <w:szCs w:val="26"/>
          <w:lang w:val="kk-KZ" w:eastAsia="ru-RU"/>
        </w:rPr>
        <w:t>илиалдың Ережесіне сәйкес келмеуіне жол бермеуге, ол үшін қызметкерлердің сыбайлас жемқорлық құқық бұзушылық жасауы үшін алғышарттар туғызатын сыбайлас жемқорлық тәуекелдерін анықтау және оларда тиісті ескерту шараларын көрсету тұрғысынан қабылданып жатқан ішкі нормативтік құжаттарға талдау мен сараптама жүргізуге;</w:t>
      </w:r>
    </w:p>
    <w:p w14:paraId="604D958C" w14:textId="77777777" w:rsidR="00F706D8" w:rsidRPr="006B27F4" w:rsidRDefault="00F706D8" w:rsidP="00F706D8">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6B27F4">
        <w:rPr>
          <w:rFonts w:ascii="Times New Roman" w:eastAsia="Times New Roman" w:hAnsi="Times New Roman" w:cs="Times New Roman"/>
          <w:bCs/>
          <w:sz w:val="26"/>
          <w:szCs w:val="26"/>
          <w:lang w:val="kk-KZ" w:eastAsia="ru-RU"/>
        </w:rPr>
        <w:t>2) өзіне немесе үшінші тұлғаларға пайда алу мақсатында ішкі нормативтік құжаттардың қабылдануына жол бермеуге;</w:t>
      </w:r>
    </w:p>
    <w:p w14:paraId="1B6F14A5" w14:textId="222636D2" w:rsidR="00F706D8" w:rsidRPr="006B27F4" w:rsidRDefault="00F706D8" w:rsidP="00F706D8">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6B27F4">
        <w:rPr>
          <w:rFonts w:ascii="Times New Roman" w:eastAsia="Times New Roman" w:hAnsi="Times New Roman" w:cs="Times New Roman"/>
          <w:bCs/>
          <w:sz w:val="26"/>
          <w:szCs w:val="26"/>
          <w:lang w:val="kk-KZ" w:eastAsia="ru-RU"/>
        </w:rPr>
        <w:t>3) бұрын қабылданған ішкі нормативтік құжаттар бойынша сыбайлас жемқорлыққа қарсы мониторинг және сыбайлас жемқорлық тәуекелдеріне талдау жүргізу. Оларда сыбайлас жемқорлық факт</w:t>
      </w:r>
      <w:r w:rsidR="00334136">
        <w:rPr>
          <w:rFonts w:ascii="Times New Roman" w:eastAsia="Times New Roman" w:hAnsi="Times New Roman" w:cs="Times New Roman"/>
          <w:bCs/>
          <w:sz w:val="26"/>
          <w:szCs w:val="26"/>
          <w:lang w:val="kk-KZ" w:eastAsia="ru-RU"/>
        </w:rPr>
        <w:t>ілер</w:t>
      </w:r>
      <w:r w:rsidRPr="006B27F4">
        <w:rPr>
          <w:rFonts w:ascii="Times New Roman" w:eastAsia="Times New Roman" w:hAnsi="Times New Roman" w:cs="Times New Roman"/>
          <w:bCs/>
          <w:sz w:val="26"/>
          <w:szCs w:val="26"/>
          <w:lang w:val="kk-KZ" w:eastAsia="ru-RU"/>
        </w:rPr>
        <w:t xml:space="preserve">ы анықталған жағдайда оларды жою жөнінде </w:t>
      </w:r>
      <w:r w:rsidR="00334136">
        <w:rPr>
          <w:rFonts w:ascii="Times New Roman" w:eastAsia="Times New Roman" w:hAnsi="Times New Roman" w:cs="Times New Roman"/>
          <w:bCs/>
          <w:sz w:val="26"/>
          <w:szCs w:val="26"/>
          <w:lang w:val="kk-KZ" w:eastAsia="ru-RU"/>
        </w:rPr>
        <w:t>іс-</w:t>
      </w:r>
      <w:r w:rsidRPr="006B27F4">
        <w:rPr>
          <w:rFonts w:ascii="Times New Roman" w:eastAsia="Times New Roman" w:hAnsi="Times New Roman" w:cs="Times New Roman"/>
          <w:bCs/>
          <w:sz w:val="26"/>
          <w:szCs w:val="26"/>
          <w:lang w:val="kk-KZ" w:eastAsia="ru-RU"/>
        </w:rPr>
        <w:t>шаралар қабылдау;</w:t>
      </w:r>
    </w:p>
    <w:p w14:paraId="0F77D04A" w14:textId="77777777" w:rsidR="00F706D8" w:rsidRPr="006B27F4" w:rsidRDefault="00F706D8" w:rsidP="00F706D8">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6B27F4">
        <w:rPr>
          <w:rFonts w:ascii="Times New Roman" w:eastAsia="Times New Roman" w:hAnsi="Times New Roman" w:cs="Times New Roman"/>
          <w:bCs/>
          <w:sz w:val="26"/>
          <w:szCs w:val="26"/>
          <w:lang w:val="kk-KZ" w:eastAsia="ru-RU"/>
        </w:rPr>
        <w:t>4) ішкі нормативтік құжаттарды келісу және бекіту рәсімдерінің бұзылуына жол бермеуге;</w:t>
      </w:r>
    </w:p>
    <w:p w14:paraId="1E894464" w14:textId="77777777" w:rsidR="00F706D8" w:rsidRPr="006B27F4" w:rsidRDefault="00F706D8" w:rsidP="00F706D8">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6B27F4">
        <w:rPr>
          <w:rFonts w:ascii="Times New Roman" w:eastAsia="Times New Roman" w:hAnsi="Times New Roman" w:cs="Times New Roman"/>
          <w:bCs/>
          <w:sz w:val="26"/>
          <w:szCs w:val="26"/>
          <w:lang w:val="kk-KZ" w:eastAsia="ru-RU"/>
        </w:rPr>
        <w:t>5) ішкі нормативтік құжаттардың жобаларын келісудің регламенттелген мерзімдерін бұзуға жол бермеуге міндетті.</w:t>
      </w:r>
    </w:p>
    <w:p w14:paraId="15113326" w14:textId="77777777" w:rsidR="00E130A5" w:rsidRPr="006B27F4" w:rsidRDefault="00E130A5" w:rsidP="00065EA1">
      <w:pPr>
        <w:tabs>
          <w:tab w:val="left" w:pos="851"/>
        </w:tabs>
        <w:spacing w:after="0" w:line="240" w:lineRule="auto"/>
        <w:jc w:val="center"/>
        <w:rPr>
          <w:rFonts w:ascii="Times New Roman" w:eastAsia="Times New Roman" w:hAnsi="Times New Roman" w:cs="Times New Roman"/>
          <w:b/>
          <w:sz w:val="26"/>
          <w:szCs w:val="26"/>
          <w:lang w:val="kk-KZ" w:eastAsia="ru-RU"/>
        </w:rPr>
      </w:pPr>
    </w:p>
    <w:p w14:paraId="594E9B02" w14:textId="2F11E3C4" w:rsidR="00F50E64" w:rsidRPr="004265AF" w:rsidRDefault="00334136" w:rsidP="00065EA1">
      <w:pPr>
        <w:tabs>
          <w:tab w:val="left" w:pos="851"/>
        </w:tabs>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ab/>
      </w:r>
      <w:r w:rsidR="00B61666" w:rsidRPr="00334136">
        <w:rPr>
          <w:rFonts w:ascii="Times New Roman" w:eastAsia="Times New Roman" w:hAnsi="Times New Roman" w:cs="Times New Roman"/>
          <w:b/>
          <w:sz w:val="26"/>
          <w:szCs w:val="26"/>
          <w:lang w:val="kk-KZ" w:eastAsia="ru-RU"/>
        </w:rPr>
        <w:t>4. Филиал қызметкерлерінің кадрларды іріктеу және орналастыру кезіндегі мінез-құлық (</w:t>
      </w:r>
      <w:r w:rsidR="00B61666" w:rsidRPr="004265AF">
        <w:rPr>
          <w:rFonts w:ascii="Times New Roman" w:eastAsia="Times New Roman" w:hAnsi="Times New Roman" w:cs="Times New Roman"/>
          <w:b/>
          <w:sz w:val="26"/>
          <w:szCs w:val="26"/>
          <w:lang w:val="kk-KZ" w:eastAsia="ru-RU"/>
        </w:rPr>
        <w:t>іс-қимыл) қағидалары</w:t>
      </w:r>
    </w:p>
    <w:p w14:paraId="30B0A520" w14:textId="035ECCD1"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10. Қызметкерлер іріктеу және орналастыру бойынша кадрлық жұмысты ұйымдастыру кезінде</w:t>
      </w:r>
      <w:r w:rsidR="00490101" w:rsidRPr="00490101">
        <w:rPr>
          <w:rFonts w:ascii="Times New Roman" w:eastAsia="Times New Roman" w:hAnsi="Times New Roman" w:cs="Times New Roman"/>
          <w:bCs/>
          <w:sz w:val="26"/>
          <w:szCs w:val="26"/>
          <w:lang w:val="kk-KZ" w:eastAsia="ru-RU"/>
        </w:rPr>
        <w:t xml:space="preserve"> </w:t>
      </w:r>
      <w:r w:rsidR="00490101" w:rsidRPr="004265AF">
        <w:rPr>
          <w:rFonts w:ascii="Times New Roman" w:eastAsia="Times New Roman" w:hAnsi="Times New Roman" w:cs="Times New Roman"/>
          <w:bCs/>
          <w:sz w:val="26"/>
          <w:szCs w:val="26"/>
          <w:lang w:val="kk-KZ" w:eastAsia="ru-RU"/>
        </w:rPr>
        <w:t>міндетті</w:t>
      </w:r>
      <w:r w:rsidRPr="004265AF">
        <w:rPr>
          <w:rFonts w:ascii="Times New Roman" w:eastAsia="Times New Roman" w:hAnsi="Times New Roman" w:cs="Times New Roman"/>
          <w:bCs/>
          <w:sz w:val="26"/>
          <w:szCs w:val="26"/>
          <w:lang w:val="kk-KZ" w:eastAsia="ru-RU"/>
        </w:rPr>
        <w:t>:</w:t>
      </w:r>
    </w:p>
    <w:p w14:paraId="03BB80E4" w14:textId="1B539ECE"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 Қазақстан Республикасы заңнамасының талаптарын сақтауға;</w:t>
      </w:r>
    </w:p>
    <w:p w14:paraId="4B4C4A26"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2) туыстық, жерлестік және жеке басына берілгендік белгілері бойынша кадрларды іріктеу және орналастыру жағдайларына жол бермеуге, жұмысқа қабылдау және жоғарылату кезінде заңда көзделмеген артықшылықтарды (протекционизм, отбасылық) бермеуге, жеке қатынастар жұмыс бойынша ілгерілету, көтермелеу немесе жазалау, кадрлық және әлеуметтік мәселелерді шешу үшін негіз болып табылмауға тиіс;</w:t>
      </w:r>
    </w:p>
    <w:p w14:paraId="48C56ACC"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3) тағайындауға арналған материалдарды қараудың белгіленген мерзімдерін сақтауға және бақылауға;</w:t>
      </w:r>
    </w:p>
    <w:p w14:paraId="589EE987"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lastRenderedPageBreak/>
        <w:t>4) жұмысқа қабылдау кезінде қызметкерге жүктелетін негізгі міндеттерді, тыйымдар мен шектеулерді түсіндіруге міндетті;</w:t>
      </w:r>
    </w:p>
    <w:p w14:paraId="6371BC94" w14:textId="456AF90B"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5) тікелей бағынатын жағдайларда жақын туыстары</w:t>
      </w:r>
      <w:r w:rsidR="009319E6" w:rsidRPr="004265AF">
        <w:rPr>
          <w:rFonts w:ascii="Times New Roman" w:eastAsia="Times New Roman" w:hAnsi="Times New Roman" w:cs="Times New Roman"/>
          <w:bCs/>
          <w:sz w:val="26"/>
          <w:szCs w:val="26"/>
          <w:lang w:val="kk-KZ" w:eastAsia="ru-RU"/>
        </w:rPr>
        <w:t>ның, жұбайлары мен туысқандарының</w:t>
      </w:r>
      <w:r w:rsidRPr="004265AF">
        <w:rPr>
          <w:rFonts w:ascii="Times New Roman" w:eastAsia="Times New Roman" w:hAnsi="Times New Roman" w:cs="Times New Roman"/>
          <w:bCs/>
          <w:sz w:val="26"/>
          <w:szCs w:val="26"/>
          <w:lang w:val="kk-KZ" w:eastAsia="ru-RU"/>
        </w:rPr>
        <w:t xml:space="preserve"> бірлескен қызметі (жұмысы) жағдайларын болғызбауға;</w:t>
      </w:r>
    </w:p>
    <w:p w14:paraId="1D5C601F"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6) қызметкерлердің дербес деректері туралы мәліметтерді негізсіз беруге жол бермеуге;</w:t>
      </w:r>
    </w:p>
    <w:p w14:paraId="7BE03D61" w14:textId="56B6369F" w:rsidR="00657343" w:rsidRPr="004265AF" w:rsidRDefault="009319E6"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7) жұмысқа үміткерден</w:t>
      </w:r>
      <w:r w:rsidR="00657343" w:rsidRPr="004265AF">
        <w:rPr>
          <w:rFonts w:ascii="Times New Roman" w:eastAsia="Times New Roman" w:hAnsi="Times New Roman" w:cs="Times New Roman"/>
          <w:bCs/>
          <w:sz w:val="26"/>
          <w:szCs w:val="26"/>
          <w:lang w:val="kk-KZ" w:eastAsia="ru-RU"/>
        </w:rPr>
        <w:t xml:space="preserve"> Қазақстан Республикасының заңнамасында көзделмеген құжаттарды талап етпеуге;</w:t>
      </w:r>
    </w:p>
    <w:p w14:paraId="71CEAD72" w14:textId="17F51790" w:rsidR="00657343" w:rsidRPr="004265AF" w:rsidRDefault="009319E6"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8) Ф</w:t>
      </w:r>
      <w:r w:rsidR="00657343" w:rsidRPr="004265AF">
        <w:rPr>
          <w:rFonts w:ascii="Times New Roman" w:eastAsia="Times New Roman" w:hAnsi="Times New Roman" w:cs="Times New Roman"/>
          <w:bCs/>
          <w:sz w:val="26"/>
          <w:szCs w:val="26"/>
          <w:lang w:val="kk-KZ" w:eastAsia="ru-RU"/>
        </w:rPr>
        <w:t>илиал қызметкерлеріне қатысты қызметтік тергеп-тексерулерді объективті жә</w:t>
      </w:r>
      <w:r w:rsidR="00490101">
        <w:rPr>
          <w:rFonts w:ascii="Times New Roman" w:eastAsia="Times New Roman" w:hAnsi="Times New Roman" w:cs="Times New Roman"/>
          <w:bCs/>
          <w:sz w:val="26"/>
          <w:szCs w:val="26"/>
          <w:lang w:val="kk-KZ" w:eastAsia="ru-RU"/>
        </w:rPr>
        <w:t>не жан-жақты жүргізуге міндетті.</w:t>
      </w:r>
    </w:p>
    <w:p w14:paraId="73415374" w14:textId="77777777" w:rsidR="001626FD" w:rsidRDefault="00490101" w:rsidP="00AC4D8F">
      <w:pPr>
        <w:tabs>
          <w:tab w:val="left" w:pos="851"/>
        </w:tabs>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ab/>
      </w:r>
    </w:p>
    <w:p w14:paraId="76458324" w14:textId="6E0DCC23" w:rsidR="00284879" w:rsidRPr="004265AF" w:rsidRDefault="008114FF" w:rsidP="00AC4D8F">
      <w:pPr>
        <w:tabs>
          <w:tab w:val="left" w:pos="851"/>
        </w:tabs>
        <w:spacing w:after="0" w:line="240" w:lineRule="auto"/>
        <w:jc w:val="center"/>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sz w:val="26"/>
          <w:szCs w:val="26"/>
          <w:lang w:val="kk-KZ" w:eastAsia="ru-RU"/>
        </w:rPr>
        <w:t>5. Филиал қызметкерлерінің тауар, жұмыс, көрсетілетін қызметті сатып алуды жүзеге асыру кезіндегі мінез-құлық (іс-қимыл) қағидалары</w:t>
      </w:r>
      <w:r w:rsidR="00582DC6" w:rsidRPr="004265AF">
        <w:rPr>
          <w:rFonts w:ascii="Times New Roman" w:eastAsia="Times New Roman" w:hAnsi="Times New Roman" w:cs="Times New Roman"/>
          <w:b/>
          <w:sz w:val="26"/>
          <w:szCs w:val="26"/>
          <w:lang w:val="kk-KZ" w:eastAsia="ru-RU"/>
        </w:rPr>
        <w:t xml:space="preserve"> </w:t>
      </w:r>
    </w:p>
    <w:p w14:paraId="051812F3" w14:textId="567E119A"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11. Жұмыскерлер тауарларды, жұмыстарды, көрсетілетін қызметтерді сатып алуға байланысты Мемлекеттік сатып алуды жүзеге асыру кезінде</w:t>
      </w:r>
      <w:r w:rsidR="00490101">
        <w:rPr>
          <w:rFonts w:ascii="Times New Roman" w:eastAsia="Times New Roman" w:hAnsi="Times New Roman" w:cs="Times New Roman"/>
          <w:bCs/>
          <w:sz w:val="26"/>
          <w:szCs w:val="26"/>
          <w:lang w:val="kk-KZ" w:eastAsia="ru-RU"/>
        </w:rPr>
        <w:t xml:space="preserve"> </w:t>
      </w:r>
      <w:r w:rsidR="00490101" w:rsidRPr="004265AF">
        <w:rPr>
          <w:rFonts w:ascii="Times New Roman" w:eastAsia="Times New Roman" w:hAnsi="Times New Roman" w:cs="Times New Roman"/>
          <w:bCs/>
          <w:sz w:val="26"/>
          <w:szCs w:val="26"/>
          <w:lang w:val="kk-KZ" w:eastAsia="ru-RU"/>
        </w:rPr>
        <w:t>міндетті</w:t>
      </w:r>
      <w:r w:rsidRPr="004265AF">
        <w:rPr>
          <w:rFonts w:ascii="Times New Roman" w:eastAsia="Times New Roman" w:hAnsi="Times New Roman" w:cs="Times New Roman"/>
          <w:bCs/>
          <w:sz w:val="26"/>
          <w:szCs w:val="26"/>
          <w:lang w:val="kk-KZ" w:eastAsia="ru-RU"/>
        </w:rPr>
        <w:t>:</w:t>
      </w:r>
    </w:p>
    <w:p w14:paraId="079B9AF2" w14:textId="5A3FA3DC"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 Қазақстан Республикасының Мемлекеттік сатып алу туралы заңнамасын сақтауға;</w:t>
      </w:r>
    </w:p>
    <w:p w14:paraId="7793DEE6"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2) мемлекеттік сатып алу үшін пайдаланылатын ақшалай қаражатты оңтайлы және тиімді жұмсауға;</w:t>
      </w:r>
    </w:p>
    <w:p w14:paraId="7EDB051A"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3) заңда көзделген жағдайларды қоспағанда, әлеуетті өнім берушілерге мемлекеттік сатып алуды өткізу рәсіміне қатысу үшін тең мүмкіндіктер беруге;</w:t>
      </w:r>
    </w:p>
    <w:p w14:paraId="335FB7D9"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4) әлеуетті өнім берушілер арасында адал бәсекелестік қағидатын сақтауға міндетті;</w:t>
      </w:r>
    </w:p>
    <w:p w14:paraId="7A1CCDFB" w14:textId="7602019B"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5) Мемлекеттік сатып алу п</w:t>
      </w:r>
      <w:r w:rsidR="0005471B" w:rsidRPr="004265AF">
        <w:rPr>
          <w:rFonts w:ascii="Times New Roman" w:eastAsia="Times New Roman" w:hAnsi="Times New Roman" w:cs="Times New Roman"/>
          <w:bCs/>
          <w:sz w:val="26"/>
          <w:szCs w:val="26"/>
          <w:lang w:val="kk-KZ" w:eastAsia="ru-RU"/>
        </w:rPr>
        <w:t>роцесінің ашықтығы мен тазалығын</w:t>
      </w:r>
      <w:r w:rsidRPr="004265AF">
        <w:rPr>
          <w:rFonts w:ascii="Times New Roman" w:eastAsia="Times New Roman" w:hAnsi="Times New Roman" w:cs="Times New Roman"/>
          <w:bCs/>
          <w:sz w:val="26"/>
          <w:szCs w:val="26"/>
          <w:lang w:val="kk-KZ" w:eastAsia="ru-RU"/>
        </w:rPr>
        <w:t xml:space="preserve"> сақтауға міндетті;</w:t>
      </w:r>
    </w:p>
    <w:p w14:paraId="3E170155"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6) Сыбайлас жемқорлық көріністеріне жол бермеуге;</w:t>
      </w:r>
    </w:p>
    <w:p w14:paraId="139AEA21" w14:textId="77777777" w:rsidR="00657343" w:rsidRPr="004265AF" w:rsidRDefault="00657343" w:rsidP="00657343">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7) өткізілетін Мемлекеттік сатып алуларда мүдделер қақтығысына жол бермеуге;</w:t>
      </w:r>
    </w:p>
    <w:p w14:paraId="2E266534" w14:textId="42C33097" w:rsidR="00E130A5" w:rsidRPr="004265AF" w:rsidRDefault="00657343" w:rsidP="00490101">
      <w:pPr>
        <w:tabs>
          <w:tab w:val="left" w:pos="851"/>
        </w:tabs>
        <w:spacing w:after="0" w:line="240" w:lineRule="auto"/>
        <w:ind w:firstLine="567"/>
        <w:jc w:val="both"/>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Cs/>
          <w:sz w:val="26"/>
          <w:szCs w:val="26"/>
          <w:lang w:val="kk-KZ" w:eastAsia="ru-RU"/>
        </w:rPr>
        <w:t>8) Қазақстан Республикасының заңдарында көзделмеген талаптарды белгілемеуге</w:t>
      </w:r>
      <w:r w:rsidR="00490101">
        <w:rPr>
          <w:rFonts w:ascii="Times New Roman" w:eastAsia="Times New Roman" w:hAnsi="Times New Roman" w:cs="Times New Roman"/>
          <w:bCs/>
          <w:sz w:val="26"/>
          <w:szCs w:val="26"/>
          <w:lang w:val="kk-KZ" w:eastAsia="ru-RU"/>
        </w:rPr>
        <w:t>.</w:t>
      </w:r>
    </w:p>
    <w:p w14:paraId="711E0EAC" w14:textId="77777777" w:rsidR="001626FD" w:rsidRDefault="001626FD" w:rsidP="00AC4D8F">
      <w:pPr>
        <w:tabs>
          <w:tab w:val="left" w:pos="851"/>
        </w:tabs>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ab/>
      </w:r>
    </w:p>
    <w:p w14:paraId="712F8E4A" w14:textId="2925C802" w:rsidR="00E61799" w:rsidRPr="004265AF" w:rsidRDefault="00E61799" w:rsidP="00AC4D8F">
      <w:pPr>
        <w:tabs>
          <w:tab w:val="left" w:pos="851"/>
        </w:tabs>
        <w:spacing w:after="0" w:line="240" w:lineRule="auto"/>
        <w:jc w:val="center"/>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sz w:val="26"/>
          <w:szCs w:val="26"/>
          <w:lang w:val="kk-KZ" w:eastAsia="ru-RU"/>
        </w:rPr>
        <w:t xml:space="preserve">6. </w:t>
      </w:r>
      <w:r w:rsidR="006E0F74" w:rsidRPr="004265AF">
        <w:rPr>
          <w:rFonts w:ascii="Times New Roman" w:eastAsia="Times New Roman" w:hAnsi="Times New Roman" w:cs="Times New Roman"/>
          <w:b/>
          <w:sz w:val="26"/>
          <w:szCs w:val="26"/>
          <w:lang w:val="kk-KZ" w:eastAsia="ru-RU"/>
        </w:rPr>
        <w:t>Кәсіпорын қызметкерлерінің басқа да өзара қарым-қатынастар кезіндегі мінез-құлық (іс-қимыл) қағидалары</w:t>
      </w:r>
      <w:r w:rsidRPr="004265AF">
        <w:rPr>
          <w:rFonts w:ascii="Times New Roman" w:eastAsia="Times New Roman" w:hAnsi="Times New Roman" w:cs="Times New Roman"/>
          <w:b/>
          <w:sz w:val="26"/>
          <w:szCs w:val="26"/>
          <w:lang w:val="kk-KZ" w:eastAsia="ru-RU"/>
        </w:rPr>
        <w:t xml:space="preserve"> </w:t>
      </w:r>
    </w:p>
    <w:p w14:paraId="3C27677A" w14:textId="2B6CB3B9"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12. Жұмыскерлер өзге қарым-қатынастар кезінде</w:t>
      </w:r>
      <w:r w:rsidR="001626FD">
        <w:rPr>
          <w:rFonts w:ascii="Times New Roman" w:eastAsia="Times New Roman" w:hAnsi="Times New Roman" w:cs="Times New Roman"/>
          <w:bCs/>
          <w:sz w:val="26"/>
          <w:szCs w:val="26"/>
          <w:lang w:val="kk-KZ" w:eastAsia="ru-RU"/>
        </w:rPr>
        <w:t xml:space="preserve"> міндетті</w:t>
      </w:r>
      <w:r w:rsidRPr="004265AF">
        <w:rPr>
          <w:rFonts w:ascii="Times New Roman" w:eastAsia="Times New Roman" w:hAnsi="Times New Roman" w:cs="Times New Roman"/>
          <w:bCs/>
          <w:sz w:val="26"/>
          <w:szCs w:val="26"/>
          <w:lang w:val="kk-KZ" w:eastAsia="ru-RU"/>
        </w:rPr>
        <w:t>:</w:t>
      </w:r>
    </w:p>
    <w:p w14:paraId="4EB995ED" w14:textId="4757E403"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 бағынысты лауазымды адамдардың міндеттері мен қызметтік өкілеттік</w:t>
      </w:r>
      <w:r w:rsidR="00E130A5" w:rsidRPr="004265AF">
        <w:rPr>
          <w:rFonts w:ascii="Times New Roman" w:eastAsia="Times New Roman" w:hAnsi="Times New Roman" w:cs="Times New Roman"/>
          <w:bCs/>
          <w:sz w:val="26"/>
          <w:szCs w:val="26"/>
          <w:lang w:val="kk-KZ" w:eastAsia="ru-RU"/>
        </w:rPr>
        <w:t>терінің көлемін нақты және анық</w:t>
      </w:r>
      <w:r w:rsidRPr="004265AF">
        <w:rPr>
          <w:rFonts w:ascii="Times New Roman" w:eastAsia="Times New Roman" w:hAnsi="Times New Roman" w:cs="Times New Roman"/>
          <w:bCs/>
          <w:sz w:val="26"/>
          <w:szCs w:val="26"/>
          <w:lang w:val="kk-KZ" w:eastAsia="ru-RU"/>
        </w:rPr>
        <w:t xml:space="preserve"> айқындауға;</w:t>
      </w:r>
    </w:p>
    <w:p w14:paraId="40B9806F"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2) олардың қызметінің нәтижелерін бағалау кезінде, сондай-ақ көтермелеу және жазалау шараларын қолдану кезінде әділдік пен объективтілік танытуға;</w:t>
      </w:r>
    </w:p>
    <w:p w14:paraId="27810C46"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3) анық орындалмайтын немесе олардың лауазымдық міндеттерінен тыс, сондай-ақ заңнамаға қайшы келетін өкімдер бермеуге;</w:t>
      </w:r>
    </w:p>
    <w:p w14:paraId="1CC0AD21"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6) қызметтен тыс сипаттағы мәселелерді шешу кезінде қарамағындағылардың қызметіне ықпал ету үшін қызметтік жағдайды пайдаланбауға;</w:t>
      </w:r>
    </w:p>
    <w:p w14:paraId="26BE7A58"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7) қарамағындағыларды сыбайлас жемқорлық құқық бұзушылықтар, сондай-ақ жалпы қабылданған моральдық-этикалық нормаларға сәйкес келмейтін іс-әрекеттер жасауға мәжбүрлемеуге;</w:t>
      </w:r>
    </w:p>
    <w:p w14:paraId="74685403"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8) әріптестердің өздерінің лауазымдық міндеттерін орындау барысында туындаған мүдделер қақтығысын реттеу жөнінде уақтылы кешенді шаралар қабылдауға міндетті.</w:t>
      </w:r>
    </w:p>
    <w:p w14:paraId="616BF352"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9) әріптестерін жоғары құқықтық және сыбайлас жемқорлыққа қарсы мәдениетті сақтауға қолдау көрсету және шақыру;</w:t>
      </w:r>
    </w:p>
    <w:p w14:paraId="056270ED"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10) өзінің лауазымдық міндеттерін орындау кезінде сыбайлас жемқорлыққа қарсы мәдениетті қалыптастыруға;</w:t>
      </w:r>
    </w:p>
    <w:p w14:paraId="07EA9DEF" w14:textId="77777777" w:rsidR="00D36F7A" w:rsidRPr="004265AF" w:rsidRDefault="00D36F7A" w:rsidP="00D36F7A">
      <w:pPr>
        <w:tabs>
          <w:tab w:val="left" w:pos="851"/>
        </w:tabs>
        <w:spacing w:after="0" w:line="240" w:lineRule="auto"/>
        <w:ind w:firstLine="567"/>
        <w:jc w:val="both"/>
        <w:rPr>
          <w:rFonts w:ascii="Times New Roman" w:eastAsia="Times New Roman" w:hAnsi="Times New Roman" w:cs="Times New Roman"/>
          <w:bCs/>
          <w:sz w:val="26"/>
          <w:szCs w:val="26"/>
          <w:lang w:val="kk-KZ" w:eastAsia="ru-RU"/>
        </w:rPr>
      </w:pPr>
      <w:r w:rsidRPr="004265AF">
        <w:rPr>
          <w:rFonts w:ascii="Times New Roman" w:eastAsia="Times New Roman" w:hAnsi="Times New Roman" w:cs="Times New Roman"/>
          <w:bCs/>
          <w:sz w:val="26"/>
          <w:szCs w:val="26"/>
          <w:lang w:val="kk-KZ" w:eastAsia="ru-RU"/>
        </w:rPr>
        <w:t>11) әріптестеріне өзара қарым-қатынастардың белгіленген тәртібін бұзатын, олардың бейтарап шешім қабылдауына ықпал етуі мүмкін заңсыз өтініштермен жүгінуден бас тартуға;</w:t>
      </w:r>
    </w:p>
    <w:p w14:paraId="7B718075" w14:textId="77777777" w:rsidR="004E74A2" w:rsidRPr="004265AF" w:rsidRDefault="004E74A2" w:rsidP="00AC4D8F">
      <w:pPr>
        <w:tabs>
          <w:tab w:val="left" w:pos="851"/>
        </w:tabs>
        <w:spacing w:after="0" w:line="240" w:lineRule="auto"/>
        <w:jc w:val="center"/>
        <w:rPr>
          <w:rFonts w:ascii="Times New Roman" w:eastAsia="Times New Roman" w:hAnsi="Times New Roman" w:cs="Times New Roman"/>
          <w:b/>
          <w:sz w:val="26"/>
          <w:szCs w:val="26"/>
          <w:lang w:val="kk-KZ" w:eastAsia="ru-RU"/>
        </w:rPr>
      </w:pPr>
    </w:p>
    <w:p w14:paraId="7F7F3104" w14:textId="45FC4F0D" w:rsidR="008A3916" w:rsidRPr="004265AF" w:rsidRDefault="00CB7365" w:rsidP="00AC4D8F">
      <w:pPr>
        <w:tabs>
          <w:tab w:val="left" w:pos="851"/>
        </w:tabs>
        <w:spacing w:after="0" w:line="240" w:lineRule="auto"/>
        <w:jc w:val="center"/>
        <w:rPr>
          <w:rFonts w:ascii="Times New Roman" w:eastAsia="Times New Roman" w:hAnsi="Times New Roman" w:cs="Times New Roman"/>
          <w:b/>
          <w:sz w:val="26"/>
          <w:szCs w:val="26"/>
          <w:lang w:val="kk-KZ" w:eastAsia="ru-RU"/>
        </w:rPr>
      </w:pPr>
      <w:r w:rsidRPr="004265AF">
        <w:rPr>
          <w:rFonts w:ascii="Times New Roman" w:eastAsia="Times New Roman" w:hAnsi="Times New Roman" w:cs="Times New Roman"/>
          <w:b/>
          <w:sz w:val="26"/>
          <w:szCs w:val="26"/>
          <w:lang w:val="kk-KZ" w:eastAsia="ru-RU"/>
        </w:rPr>
        <w:lastRenderedPageBreak/>
        <w:t>7</w:t>
      </w:r>
      <w:r w:rsidR="00065EA1" w:rsidRPr="004265AF">
        <w:rPr>
          <w:rFonts w:ascii="Times New Roman" w:eastAsia="Times New Roman" w:hAnsi="Times New Roman" w:cs="Times New Roman"/>
          <w:b/>
          <w:sz w:val="26"/>
          <w:szCs w:val="26"/>
          <w:lang w:val="kk-KZ" w:eastAsia="ru-RU"/>
        </w:rPr>
        <w:t xml:space="preserve">. </w:t>
      </w:r>
      <w:r w:rsidR="00DA5E6A" w:rsidRPr="004265AF">
        <w:rPr>
          <w:rFonts w:ascii="Times New Roman" w:eastAsia="Times New Roman" w:hAnsi="Times New Roman" w:cs="Times New Roman"/>
          <w:b/>
          <w:sz w:val="26"/>
          <w:szCs w:val="26"/>
          <w:lang w:val="kk-KZ" w:eastAsia="ru-RU"/>
        </w:rPr>
        <w:t xml:space="preserve"> Сыбайлас жемқорлыққа қарсы стандарттың орындалуы</w:t>
      </w:r>
    </w:p>
    <w:p w14:paraId="2D8B13BF" w14:textId="00C894EF" w:rsidR="00D36F7A" w:rsidRPr="001626FD" w:rsidRDefault="00AF5639" w:rsidP="001626FD">
      <w:pPr>
        <w:pStyle w:val="af3"/>
        <w:ind w:firstLine="708"/>
        <w:rPr>
          <w:rFonts w:ascii="Times New Roman" w:hAnsi="Times New Roman" w:cs="Times New Roman"/>
          <w:sz w:val="26"/>
          <w:szCs w:val="26"/>
          <w:lang w:val="kk-KZ" w:eastAsia="ru-RU"/>
        </w:rPr>
      </w:pPr>
      <w:r w:rsidRPr="001626FD">
        <w:rPr>
          <w:rFonts w:ascii="Times New Roman" w:hAnsi="Times New Roman" w:cs="Times New Roman"/>
          <w:sz w:val="26"/>
          <w:szCs w:val="26"/>
          <w:lang w:val="kk-KZ" w:eastAsia="ru-RU"/>
        </w:rPr>
        <w:t>13. Осы с</w:t>
      </w:r>
      <w:r w:rsidR="00D36F7A" w:rsidRPr="001626FD">
        <w:rPr>
          <w:rFonts w:ascii="Times New Roman" w:hAnsi="Times New Roman" w:cs="Times New Roman"/>
          <w:sz w:val="26"/>
          <w:szCs w:val="26"/>
          <w:lang w:val="kk-KZ" w:eastAsia="ru-RU"/>
        </w:rPr>
        <w:t>ыбай</w:t>
      </w:r>
      <w:r w:rsidRPr="001626FD">
        <w:rPr>
          <w:rFonts w:ascii="Times New Roman" w:hAnsi="Times New Roman" w:cs="Times New Roman"/>
          <w:sz w:val="26"/>
          <w:szCs w:val="26"/>
          <w:lang w:val="kk-KZ" w:eastAsia="ru-RU"/>
        </w:rPr>
        <w:t>лас жемқорлыққа қарсы стандартпен Филиалдың барлық қызметкерлері танысуға</w:t>
      </w:r>
      <w:r w:rsidR="00D36F7A" w:rsidRPr="001626FD">
        <w:rPr>
          <w:rFonts w:ascii="Times New Roman" w:hAnsi="Times New Roman" w:cs="Times New Roman"/>
          <w:sz w:val="26"/>
          <w:szCs w:val="26"/>
          <w:lang w:val="kk-KZ" w:eastAsia="ru-RU"/>
        </w:rPr>
        <w:t xml:space="preserve"> міндетті.</w:t>
      </w:r>
    </w:p>
    <w:p w14:paraId="4B815CB4" w14:textId="04C4FF65" w:rsidR="00D36F7A" w:rsidRPr="001626FD" w:rsidRDefault="00D36F7A" w:rsidP="001626FD">
      <w:pPr>
        <w:pStyle w:val="af3"/>
        <w:ind w:firstLine="708"/>
        <w:rPr>
          <w:rFonts w:ascii="Times New Roman" w:hAnsi="Times New Roman" w:cs="Times New Roman"/>
          <w:sz w:val="26"/>
          <w:szCs w:val="26"/>
          <w:lang w:val="kk-KZ" w:eastAsia="ru-RU"/>
        </w:rPr>
      </w:pPr>
      <w:r w:rsidRPr="001626FD">
        <w:rPr>
          <w:rFonts w:ascii="Times New Roman" w:hAnsi="Times New Roman" w:cs="Times New Roman"/>
          <w:sz w:val="26"/>
          <w:szCs w:val="26"/>
          <w:lang w:val="kk-KZ" w:eastAsia="ru-RU"/>
        </w:rPr>
        <w:t>14. Сыбайлас жемқорлыққа қарсы мін</w:t>
      </w:r>
      <w:r w:rsidR="00456842" w:rsidRPr="001626FD">
        <w:rPr>
          <w:rFonts w:ascii="Times New Roman" w:hAnsi="Times New Roman" w:cs="Times New Roman"/>
          <w:sz w:val="26"/>
          <w:szCs w:val="26"/>
          <w:lang w:val="kk-KZ" w:eastAsia="ru-RU"/>
        </w:rPr>
        <w:t>ез-құлық стандарттарын орындау Ф</w:t>
      </w:r>
      <w:r w:rsidRPr="001626FD">
        <w:rPr>
          <w:rFonts w:ascii="Times New Roman" w:hAnsi="Times New Roman" w:cs="Times New Roman"/>
          <w:sz w:val="26"/>
          <w:szCs w:val="26"/>
          <w:lang w:val="kk-KZ" w:eastAsia="ru-RU"/>
        </w:rPr>
        <w:t>илиалдың барлық қызметкерлері үшін міндетті болып табылады.</w:t>
      </w:r>
    </w:p>
    <w:p w14:paraId="3CCE48D2" w14:textId="77777777" w:rsidR="00D36F7A" w:rsidRPr="001626FD" w:rsidRDefault="00D36F7A" w:rsidP="001626FD">
      <w:pPr>
        <w:pStyle w:val="af3"/>
        <w:ind w:firstLine="708"/>
        <w:rPr>
          <w:rFonts w:ascii="Times New Roman" w:hAnsi="Times New Roman" w:cs="Times New Roman"/>
          <w:sz w:val="26"/>
          <w:szCs w:val="26"/>
          <w:lang w:val="kk-KZ" w:eastAsia="ru-RU"/>
        </w:rPr>
      </w:pPr>
      <w:r w:rsidRPr="001626FD">
        <w:rPr>
          <w:rFonts w:ascii="Times New Roman" w:hAnsi="Times New Roman" w:cs="Times New Roman"/>
          <w:sz w:val="26"/>
          <w:szCs w:val="26"/>
          <w:lang w:val="kk-KZ" w:eastAsia="ru-RU"/>
        </w:rPr>
        <w:t>15. Филиалдың сыбайлас жемқорлыққа қарсы стандартын орындамағаны немесе тиісінше орындамағаны үшін қызметкерлер Қазақстан Республикасының заңнамасында айқындалған тәртіппен тәртіптік және өзге де жауаптылықта болады.</w:t>
      </w:r>
    </w:p>
    <w:p w14:paraId="50CC7B8D" w14:textId="7611331D" w:rsidR="00D36F7A" w:rsidRPr="001626FD" w:rsidRDefault="00D36F7A" w:rsidP="001626FD">
      <w:pPr>
        <w:pStyle w:val="af3"/>
        <w:ind w:firstLine="708"/>
        <w:rPr>
          <w:rFonts w:ascii="Times New Roman" w:hAnsi="Times New Roman" w:cs="Times New Roman"/>
          <w:sz w:val="26"/>
          <w:szCs w:val="26"/>
          <w:lang w:val="kk-KZ" w:eastAsia="ru-RU"/>
        </w:rPr>
      </w:pPr>
      <w:r w:rsidRPr="001626FD">
        <w:rPr>
          <w:rFonts w:ascii="Times New Roman" w:hAnsi="Times New Roman" w:cs="Times New Roman"/>
          <w:sz w:val="26"/>
          <w:szCs w:val="26"/>
          <w:lang w:val="kk-KZ" w:eastAsia="ru-RU"/>
        </w:rPr>
        <w:t>16. Сыбайлас жемқорлыққа қарсы стандар</w:t>
      </w:r>
      <w:r w:rsidR="00456842" w:rsidRPr="001626FD">
        <w:rPr>
          <w:rFonts w:ascii="Times New Roman" w:hAnsi="Times New Roman" w:cs="Times New Roman"/>
          <w:sz w:val="26"/>
          <w:szCs w:val="26"/>
          <w:lang w:val="kk-KZ" w:eastAsia="ru-RU"/>
        </w:rPr>
        <w:t>ттың сақталуын бақылау Ф</w:t>
      </w:r>
      <w:r w:rsidRPr="001626FD">
        <w:rPr>
          <w:rFonts w:ascii="Times New Roman" w:hAnsi="Times New Roman" w:cs="Times New Roman"/>
          <w:sz w:val="26"/>
          <w:szCs w:val="26"/>
          <w:lang w:val="kk-KZ" w:eastAsia="ru-RU"/>
        </w:rPr>
        <w:t>илиал директорына, директордың орынбасарларына, Фил</w:t>
      </w:r>
      <w:r w:rsidR="00FA75C6" w:rsidRPr="001626FD">
        <w:rPr>
          <w:rFonts w:ascii="Times New Roman" w:hAnsi="Times New Roman" w:cs="Times New Roman"/>
          <w:sz w:val="26"/>
          <w:szCs w:val="26"/>
          <w:lang w:val="kk-KZ" w:eastAsia="ru-RU"/>
        </w:rPr>
        <w:t>иалдың құрылымдық бөлімшелері басшыларына, Ф</w:t>
      </w:r>
      <w:r w:rsidRPr="001626FD">
        <w:rPr>
          <w:rFonts w:ascii="Times New Roman" w:hAnsi="Times New Roman" w:cs="Times New Roman"/>
          <w:sz w:val="26"/>
          <w:szCs w:val="26"/>
          <w:lang w:val="kk-KZ" w:eastAsia="ru-RU"/>
        </w:rPr>
        <w:t>илиалдың комплаенс - қызметіне жүктеледі.</w:t>
      </w:r>
    </w:p>
    <w:p w14:paraId="2BA3FD17" w14:textId="1A504C94" w:rsidR="00D36F7A" w:rsidRPr="001626FD" w:rsidRDefault="00D36F7A" w:rsidP="001626FD">
      <w:pPr>
        <w:pStyle w:val="af3"/>
        <w:ind w:firstLine="708"/>
        <w:rPr>
          <w:rFonts w:ascii="Times New Roman" w:hAnsi="Times New Roman" w:cs="Times New Roman"/>
          <w:sz w:val="26"/>
          <w:szCs w:val="26"/>
          <w:lang w:val="kk-KZ" w:eastAsia="ru-RU"/>
        </w:rPr>
      </w:pPr>
      <w:r w:rsidRPr="001626FD">
        <w:rPr>
          <w:rFonts w:ascii="Times New Roman" w:hAnsi="Times New Roman" w:cs="Times New Roman"/>
          <w:sz w:val="26"/>
          <w:szCs w:val="26"/>
          <w:lang w:val="kk-KZ" w:eastAsia="ru-RU"/>
        </w:rPr>
        <w:t>17. Сыбайлас жемқорлыққа қарсы стандарттың сақтал</w:t>
      </w:r>
      <w:r w:rsidR="003A2F8A" w:rsidRPr="001626FD">
        <w:rPr>
          <w:rFonts w:ascii="Times New Roman" w:hAnsi="Times New Roman" w:cs="Times New Roman"/>
          <w:sz w:val="26"/>
          <w:szCs w:val="26"/>
          <w:lang w:val="kk-KZ" w:eastAsia="ru-RU"/>
        </w:rPr>
        <w:t>уы (сақталмауы) туралы ақпарат Ф</w:t>
      </w:r>
      <w:r w:rsidRPr="001626FD">
        <w:rPr>
          <w:rFonts w:ascii="Times New Roman" w:hAnsi="Times New Roman" w:cs="Times New Roman"/>
          <w:sz w:val="26"/>
          <w:szCs w:val="26"/>
          <w:lang w:val="kk-KZ" w:eastAsia="ru-RU"/>
        </w:rPr>
        <w:t>илиал қызметкерлерін аттестаттау және/немесе олардың жұмыс тиімділігін бағалау кезінде пайдаланылады.</w:t>
      </w:r>
    </w:p>
    <w:p w14:paraId="343B087F" w14:textId="0242B490" w:rsidR="00D53F40" w:rsidRPr="004265AF" w:rsidRDefault="00D53F40" w:rsidP="006B27F4">
      <w:pPr>
        <w:pStyle w:val="af3"/>
        <w:rPr>
          <w:rFonts w:ascii="Times New Roman" w:eastAsia="Times New Roman" w:hAnsi="Times New Roman" w:cs="Times New Roman"/>
          <w:bCs/>
          <w:sz w:val="26"/>
          <w:szCs w:val="26"/>
          <w:lang w:eastAsia="ru-RU"/>
        </w:rPr>
      </w:pPr>
      <w:bookmarkStart w:id="1" w:name="_GoBack"/>
      <w:bookmarkEnd w:id="1"/>
    </w:p>
    <w:sectPr w:rsidR="00D53F40" w:rsidRPr="004265AF" w:rsidSect="00B510C6">
      <w:footerReference w:type="default" r:id="rId8"/>
      <w:pgSz w:w="11906" w:h="16838"/>
      <w:pgMar w:top="709"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2AF86" w14:textId="77777777" w:rsidR="00F80B63" w:rsidRDefault="00F80B63" w:rsidP="00BF37EB">
      <w:pPr>
        <w:spacing w:after="0" w:line="240" w:lineRule="auto"/>
      </w:pPr>
      <w:r>
        <w:separator/>
      </w:r>
    </w:p>
  </w:endnote>
  <w:endnote w:type="continuationSeparator" w:id="0">
    <w:p w14:paraId="7F54E68E" w14:textId="77777777" w:rsidR="00F80B63" w:rsidRDefault="00F80B63" w:rsidP="00BF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47236"/>
      <w:docPartObj>
        <w:docPartGallery w:val="Page Numbers (Bottom of Page)"/>
        <w:docPartUnique/>
      </w:docPartObj>
    </w:sdtPr>
    <w:sdtEndPr/>
    <w:sdtContent>
      <w:p w14:paraId="55169EE0" w14:textId="4B64DDB4" w:rsidR="00BF37EB" w:rsidRDefault="00BF37EB">
        <w:pPr>
          <w:pStyle w:val="aa"/>
          <w:jc w:val="center"/>
        </w:pPr>
        <w:r>
          <w:fldChar w:fldCharType="begin"/>
        </w:r>
        <w:r>
          <w:instrText>PAGE   \* MERGEFORMAT</w:instrText>
        </w:r>
        <w:r>
          <w:fldChar w:fldCharType="separate"/>
        </w:r>
        <w:r w:rsidR="006B27F4">
          <w:rPr>
            <w:noProof/>
          </w:rPr>
          <w:t>7</w:t>
        </w:r>
        <w:r>
          <w:fldChar w:fldCharType="end"/>
        </w:r>
      </w:p>
    </w:sdtContent>
  </w:sdt>
  <w:p w14:paraId="61C0E172" w14:textId="77777777" w:rsidR="00BF37EB" w:rsidRDefault="00BF37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F608" w14:textId="77777777" w:rsidR="00F80B63" w:rsidRDefault="00F80B63" w:rsidP="00BF37EB">
      <w:pPr>
        <w:spacing w:after="0" w:line="240" w:lineRule="auto"/>
      </w:pPr>
      <w:r>
        <w:separator/>
      </w:r>
    </w:p>
  </w:footnote>
  <w:footnote w:type="continuationSeparator" w:id="0">
    <w:p w14:paraId="5B8B2ADF" w14:textId="77777777" w:rsidR="00F80B63" w:rsidRDefault="00F80B63" w:rsidP="00BF3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2E8"/>
    <w:multiLevelType w:val="hybridMultilevel"/>
    <w:tmpl w:val="9042C472"/>
    <w:lvl w:ilvl="0" w:tplc="0088C2AA">
      <w:start w:val="1"/>
      <w:numFmt w:val="decimal"/>
      <w:lvlText w:val="%1."/>
      <w:lvlJc w:val="left"/>
      <w:pPr>
        <w:ind w:left="1211" w:hanging="360"/>
      </w:pPr>
      <w:rPr>
        <w:rFonts w:hint="default"/>
      </w:rPr>
    </w:lvl>
    <w:lvl w:ilvl="1" w:tplc="BC8E220E">
      <w:start w:val="1"/>
      <w:numFmt w:val="decimal"/>
      <w:lvlText w:val="%2)"/>
      <w:lvlJc w:val="left"/>
      <w:pPr>
        <w:ind w:left="1931" w:hanging="360"/>
      </w:pPr>
      <w:rPr>
        <w:b w:val="0"/>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8431012"/>
    <w:multiLevelType w:val="hybridMultilevel"/>
    <w:tmpl w:val="7A4C11EC"/>
    <w:lvl w:ilvl="0" w:tplc="7C7625E0">
      <w:start w:val="1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1C4197"/>
    <w:multiLevelType w:val="multilevel"/>
    <w:tmpl w:val="A60220CA"/>
    <w:lvl w:ilvl="0">
      <w:start w:val="4"/>
      <w:numFmt w:val="decimal"/>
      <w:lvlText w:val="%1."/>
      <w:lvlJc w:val="left"/>
      <w:pPr>
        <w:ind w:left="450" w:hanging="450"/>
      </w:pPr>
      <w:rPr>
        <w:rFonts w:hint="default"/>
      </w:rPr>
    </w:lvl>
    <w:lvl w:ilvl="1">
      <w:start w:val="1"/>
      <w:numFmt w:val="decimal"/>
      <w:lvlText w:val="%2)"/>
      <w:lvlJc w:val="left"/>
      <w:pPr>
        <w:ind w:left="1080" w:hanging="72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6C1D90"/>
    <w:multiLevelType w:val="hybridMultilevel"/>
    <w:tmpl w:val="F822DC1C"/>
    <w:lvl w:ilvl="0" w:tplc="CA220E6E">
      <w:start w:val="10"/>
      <w:numFmt w:val="decimal"/>
      <w:lvlText w:val="%1)"/>
      <w:lvlJc w:val="left"/>
      <w:pPr>
        <w:ind w:left="2190" w:hanging="390"/>
      </w:pPr>
      <w:rPr>
        <w:rFonts w:hint="default"/>
      </w:rPr>
    </w:lvl>
    <w:lvl w:ilvl="1" w:tplc="04190019" w:tentative="1">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16D80DB6"/>
    <w:multiLevelType w:val="hybridMultilevel"/>
    <w:tmpl w:val="2654DE08"/>
    <w:lvl w:ilvl="0" w:tplc="393E63AA">
      <w:start w:val="2"/>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2A0C1C"/>
    <w:multiLevelType w:val="hybridMultilevel"/>
    <w:tmpl w:val="137869A2"/>
    <w:lvl w:ilvl="0" w:tplc="480668F6">
      <w:start w:val="6"/>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22B360A3"/>
    <w:multiLevelType w:val="hybridMultilevel"/>
    <w:tmpl w:val="3F98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BC7CFE"/>
    <w:multiLevelType w:val="multilevel"/>
    <w:tmpl w:val="2EB096A0"/>
    <w:lvl w:ilvl="0">
      <w:start w:val="1"/>
      <w:numFmt w:val="decimal"/>
      <w:lvlText w:val="%1."/>
      <w:lvlJc w:val="left"/>
      <w:pPr>
        <w:tabs>
          <w:tab w:val="num" w:pos="720"/>
        </w:tabs>
        <w:ind w:left="720" w:hanging="360"/>
      </w:pPr>
      <w:rPr>
        <w:rFonts w:hint="default"/>
        <w:sz w:val="20"/>
      </w:rPr>
    </w:lvl>
    <w:lvl w:ilvl="1">
      <w:start w:val="1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F089F"/>
    <w:multiLevelType w:val="hybridMultilevel"/>
    <w:tmpl w:val="F6D02FFC"/>
    <w:lvl w:ilvl="0" w:tplc="3A4039D0">
      <w:start w:val="1"/>
      <w:numFmt w:val="decimal"/>
      <w:lvlText w:val="%1)"/>
      <w:lvlJc w:val="left"/>
      <w:pPr>
        <w:ind w:left="8015" w:hanging="360"/>
      </w:pPr>
      <w:rPr>
        <w:rFonts w:hint="default"/>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9">
    <w:nsid w:val="30240454"/>
    <w:multiLevelType w:val="multilevel"/>
    <w:tmpl w:val="54AEF4B2"/>
    <w:lvl w:ilvl="0">
      <w:start w:val="1"/>
      <w:numFmt w:val="decimal"/>
      <w:lvlText w:val="%1)"/>
      <w:lvlJc w:val="left"/>
      <w:pPr>
        <w:ind w:left="360" w:hanging="360"/>
      </w:pPr>
    </w:lvl>
    <w:lvl w:ilvl="1">
      <w:start w:val="1"/>
      <w:numFmt w:val="decimal"/>
      <w:lvlText w:val="%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AE1842"/>
    <w:multiLevelType w:val="hybridMultilevel"/>
    <w:tmpl w:val="AC223EB4"/>
    <w:lvl w:ilvl="0" w:tplc="04190011">
      <w:start w:val="1"/>
      <w:numFmt w:val="decimal"/>
      <w:lvlText w:val="%1)"/>
      <w:lvlJc w:val="left"/>
      <w:pPr>
        <w:ind w:left="786"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F002EAA"/>
    <w:multiLevelType w:val="hybridMultilevel"/>
    <w:tmpl w:val="08ACFB82"/>
    <w:lvl w:ilvl="0" w:tplc="8A36D848">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1E24CE2"/>
    <w:multiLevelType w:val="hybridMultilevel"/>
    <w:tmpl w:val="266419F6"/>
    <w:lvl w:ilvl="0" w:tplc="FCEA545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9EE0158"/>
    <w:multiLevelType w:val="hybridMultilevel"/>
    <w:tmpl w:val="31F857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6D000F"/>
    <w:multiLevelType w:val="hybridMultilevel"/>
    <w:tmpl w:val="7F94BB20"/>
    <w:lvl w:ilvl="0" w:tplc="8292A962">
      <w:start w:val="12"/>
      <w:numFmt w:val="decimal"/>
      <w:lvlText w:val="%1)"/>
      <w:lvlJc w:val="left"/>
      <w:pPr>
        <w:ind w:left="3084" w:hanging="39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nsid w:val="4C1A5086"/>
    <w:multiLevelType w:val="hybridMultilevel"/>
    <w:tmpl w:val="0CECF8CE"/>
    <w:lvl w:ilvl="0" w:tplc="3A4039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C8B4302"/>
    <w:multiLevelType w:val="hybridMultilevel"/>
    <w:tmpl w:val="271E35C6"/>
    <w:lvl w:ilvl="0" w:tplc="051C67B0">
      <w:start w:val="13"/>
      <w:numFmt w:val="decimal"/>
      <w:lvlText w:val="%1."/>
      <w:lvlJc w:val="left"/>
      <w:pPr>
        <w:ind w:left="3211" w:hanging="375"/>
      </w:pPr>
      <w:rPr>
        <w:rFonts w:hint="default"/>
        <w:color w:val="auto"/>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7">
    <w:nsid w:val="4C995E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9B36FB"/>
    <w:multiLevelType w:val="hybridMultilevel"/>
    <w:tmpl w:val="0B0ADD0C"/>
    <w:lvl w:ilvl="0" w:tplc="F0B05616">
      <w:start w:val="13"/>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AEE2D86"/>
    <w:multiLevelType w:val="hybridMultilevel"/>
    <w:tmpl w:val="8676FDA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FA631B"/>
    <w:multiLevelType w:val="hybridMultilevel"/>
    <w:tmpl w:val="9E4A18DC"/>
    <w:lvl w:ilvl="0" w:tplc="C0C833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3A1997"/>
    <w:multiLevelType w:val="multilevel"/>
    <w:tmpl w:val="F9A02AA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143358"/>
    <w:multiLevelType w:val="hybridMultilevel"/>
    <w:tmpl w:val="2788F2B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8E79BF"/>
    <w:multiLevelType w:val="hybridMultilevel"/>
    <w:tmpl w:val="4D926EAC"/>
    <w:lvl w:ilvl="0" w:tplc="E6FE1A46">
      <w:start w:val="29"/>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8804C90"/>
    <w:multiLevelType w:val="hybridMultilevel"/>
    <w:tmpl w:val="99D614F6"/>
    <w:lvl w:ilvl="0" w:tplc="BC1AB5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5">
    <w:nsid w:val="6A3E0C64"/>
    <w:multiLevelType w:val="hybridMultilevel"/>
    <w:tmpl w:val="ECC2656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C4279C7"/>
    <w:multiLevelType w:val="multilevel"/>
    <w:tmpl w:val="E3DE7122"/>
    <w:lvl w:ilvl="0">
      <w:start w:val="1"/>
      <w:numFmt w:val="decimal"/>
      <w:lvlText w:val="%1."/>
      <w:lvlJc w:val="left"/>
      <w:pPr>
        <w:ind w:left="840" w:hanging="480"/>
      </w:pPr>
      <w:rPr>
        <w:rFonts w:hint="default"/>
        <w:color w:val="auto"/>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CC93087"/>
    <w:multiLevelType w:val="hybridMultilevel"/>
    <w:tmpl w:val="4330DC2C"/>
    <w:lvl w:ilvl="0" w:tplc="B6EAB61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FAF5B49"/>
    <w:multiLevelType w:val="multilevel"/>
    <w:tmpl w:val="91EEBC8A"/>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782318A6"/>
    <w:multiLevelType w:val="hybridMultilevel"/>
    <w:tmpl w:val="139EF67C"/>
    <w:lvl w:ilvl="0" w:tplc="6456ACB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17"/>
  </w:num>
  <w:num w:numId="3">
    <w:abstractNumId w:val="28"/>
  </w:num>
  <w:num w:numId="4">
    <w:abstractNumId w:val="9"/>
  </w:num>
  <w:num w:numId="5">
    <w:abstractNumId w:val="21"/>
  </w:num>
  <w:num w:numId="6">
    <w:abstractNumId w:val="25"/>
  </w:num>
  <w:num w:numId="7">
    <w:abstractNumId w:val="2"/>
  </w:num>
  <w:num w:numId="8">
    <w:abstractNumId w:val="27"/>
  </w:num>
  <w:num w:numId="9">
    <w:abstractNumId w:val="0"/>
  </w:num>
  <w:num w:numId="10">
    <w:abstractNumId w:val="20"/>
  </w:num>
  <w:num w:numId="11">
    <w:abstractNumId w:val="6"/>
  </w:num>
  <w:num w:numId="12">
    <w:abstractNumId w:val="7"/>
  </w:num>
  <w:num w:numId="13">
    <w:abstractNumId w:val="15"/>
  </w:num>
  <w:num w:numId="14">
    <w:abstractNumId w:val="8"/>
  </w:num>
  <w:num w:numId="15">
    <w:abstractNumId w:val="12"/>
  </w:num>
  <w:num w:numId="16">
    <w:abstractNumId w:val="23"/>
  </w:num>
  <w:num w:numId="17">
    <w:abstractNumId w:val="11"/>
  </w:num>
  <w:num w:numId="18">
    <w:abstractNumId w:val="4"/>
  </w:num>
  <w:num w:numId="19">
    <w:abstractNumId w:val="1"/>
  </w:num>
  <w:num w:numId="20">
    <w:abstractNumId w:val="22"/>
  </w:num>
  <w:num w:numId="21">
    <w:abstractNumId w:val="29"/>
  </w:num>
  <w:num w:numId="22">
    <w:abstractNumId w:val="5"/>
  </w:num>
  <w:num w:numId="23">
    <w:abstractNumId w:val="3"/>
  </w:num>
  <w:num w:numId="24">
    <w:abstractNumId w:val="19"/>
  </w:num>
  <w:num w:numId="25">
    <w:abstractNumId w:val="10"/>
  </w:num>
  <w:num w:numId="26">
    <w:abstractNumId w:val="16"/>
  </w:num>
  <w:num w:numId="27">
    <w:abstractNumId w:val="13"/>
  </w:num>
  <w:num w:numId="28">
    <w:abstractNumId w:val="26"/>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6E"/>
    <w:rsid w:val="00004268"/>
    <w:rsid w:val="0000591D"/>
    <w:rsid w:val="0001761B"/>
    <w:rsid w:val="00045783"/>
    <w:rsid w:val="0005471B"/>
    <w:rsid w:val="0005528A"/>
    <w:rsid w:val="00064549"/>
    <w:rsid w:val="00065EA1"/>
    <w:rsid w:val="000822B1"/>
    <w:rsid w:val="000B3CDE"/>
    <w:rsid w:val="000C0C5A"/>
    <w:rsid w:val="000D20AF"/>
    <w:rsid w:val="000D3917"/>
    <w:rsid w:val="000E0A44"/>
    <w:rsid w:val="000F62CF"/>
    <w:rsid w:val="00101F1A"/>
    <w:rsid w:val="00107510"/>
    <w:rsid w:val="001077B1"/>
    <w:rsid w:val="00111793"/>
    <w:rsid w:val="001329C3"/>
    <w:rsid w:val="00132D06"/>
    <w:rsid w:val="00137BB3"/>
    <w:rsid w:val="001402A5"/>
    <w:rsid w:val="001452E8"/>
    <w:rsid w:val="001569F9"/>
    <w:rsid w:val="001626FD"/>
    <w:rsid w:val="0016295D"/>
    <w:rsid w:val="001759F8"/>
    <w:rsid w:val="001760EE"/>
    <w:rsid w:val="00180BEC"/>
    <w:rsid w:val="00186C55"/>
    <w:rsid w:val="00186DDA"/>
    <w:rsid w:val="0018754C"/>
    <w:rsid w:val="00192E78"/>
    <w:rsid w:val="001A42B9"/>
    <w:rsid w:val="001D3790"/>
    <w:rsid w:val="001E5B34"/>
    <w:rsid w:val="001F1EF5"/>
    <w:rsid w:val="001F28A6"/>
    <w:rsid w:val="00202B81"/>
    <w:rsid w:val="00211116"/>
    <w:rsid w:val="002126DB"/>
    <w:rsid w:val="00234B88"/>
    <w:rsid w:val="0025508E"/>
    <w:rsid w:val="00266B4B"/>
    <w:rsid w:val="00271C24"/>
    <w:rsid w:val="00275174"/>
    <w:rsid w:val="00282D67"/>
    <w:rsid w:val="00284879"/>
    <w:rsid w:val="0028691B"/>
    <w:rsid w:val="002933B8"/>
    <w:rsid w:val="00297CDB"/>
    <w:rsid w:val="002A636D"/>
    <w:rsid w:val="002A63DB"/>
    <w:rsid w:val="002B05BD"/>
    <w:rsid w:val="002D1B97"/>
    <w:rsid w:val="002D69BF"/>
    <w:rsid w:val="002E30B1"/>
    <w:rsid w:val="002E42D1"/>
    <w:rsid w:val="002E45BA"/>
    <w:rsid w:val="002F5570"/>
    <w:rsid w:val="00300375"/>
    <w:rsid w:val="00301057"/>
    <w:rsid w:val="00310ED4"/>
    <w:rsid w:val="00313F76"/>
    <w:rsid w:val="00314B62"/>
    <w:rsid w:val="00327EAE"/>
    <w:rsid w:val="003338A2"/>
    <w:rsid w:val="00334136"/>
    <w:rsid w:val="00344CBA"/>
    <w:rsid w:val="0037242A"/>
    <w:rsid w:val="00380027"/>
    <w:rsid w:val="00384C87"/>
    <w:rsid w:val="003A2F8A"/>
    <w:rsid w:val="003B33E0"/>
    <w:rsid w:val="003B5815"/>
    <w:rsid w:val="003C27DB"/>
    <w:rsid w:val="003C45A5"/>
    <w:rsid w:val="003D1E2B"/>
    <w:rsid w:val="003D7106"/>
    <w:rsid w:val="003E184E"/>
    <w:rsid w:val="003E2B3E"/>
    <w:rsid w:val="003E6122"/>
    <w:rsid w:val="003F0A56"/>
    <w:rsid w:val="003F69FA"/>
    <w:rsid w:val="00400C7E"/>
    <w:rsid w:val="004027FA"/>
    <w:rsid w:val="00405832"/>
    <w:rsid w:val="00410416"/>
    <w:rsid w:val="00411BF0"/>
    <w:rsid w:val="00413300"/>
    <w:rsid w:val="00417F1F"/>
    <w:rsid w:val="004202DD"/>
    <w:rsid w:val="004265AF"/>
    <w:rsid w:val="00427A40"/>
    <w:rsid w:val="004306A1"/>
    <w:rsid w:val="004316A8"/>
    <w:rsid w:val="004341C5"/>
    <w:rsid w:val="00443507"/>
    <w:rsid w:val="00456842"/>
    <w:rsid w:val="00457E74"/>
    <w:rsid w:val="00461185"/>
    <w:rsid w:val="004657BA"/>
    <w:rsid w:val="00470AA4"/>
    <w:rsid w:val="00473AD7"/>
    <w:rsid w:val="0047417F"/>
    <w:rsid w:val="004756FD"/>
    <w:rsid w:val="004818C4"/>
    <w:rsid w:val="00485132"/>
    <w:rsid w:val="00486FD8"/>
    <w:rsid w:val="00490101"/>
    <w:rsid w:val="004A1744"/>
    <w:rsid w:val="004A7BB2"/>
    <w:rsid w:val="004C317C"/>
    <w:rsid w:val="004C5962"/>
    <w:rsid w:val="004D225A"/>
    <w:rsid w:val="004D4F7A"/>
    <w:rsid w:val="004D7F17"/>
    <w:rsid w:val="004E4853"/>
    <w:rsid w:val="004E6191"/>
    <w:rsid w:val="004E7146"/>
    <w:rsid w:val="004E74A2"/>
    <w:rsid w:val="004F695C"/>
    <w:rsid w:val="005026B5"/>
    <w:rsid w:val="00506DED"/>
    <w:rsid w:val="005072FA"/>
    <w:rsid w:val="00512C82"/>
    <w:rsid w:val="0051709E"/>
    <w:rsid w:val="005213E3"/>
    <w:rsid w:val="005223E9"/>
    <w:rsid w:val="005258C3"/>
    <w:rsid w:val="005279DF"/>
    <w:rsid w:val="00537F0B"/>
    <w:rsid w:val="00537FA5"/>
    <w:rsid w:val="0054190A"/>
    <w:rsid w:val="00545286"/>
    <w:rsid w:val="00550B3C"/>
    <w:rsid w:val="005550D9"/>
    <w:rsid w:val="00575439"/>
    <w:rsid w:val="00582DC6"/>
    <w:rsid w:val="00582F62"/>
    <w:rsid w:val="0059553B"/>
    <w:rsid w:val="005B43E5"/>
    <w:rsid w:val="005B4878"/>
    <w:rsid w:val="005B5B33"/>
    <w:rsid w:val="005B7B25"/>
    <w:rsid w:val="005C4023"/>
    <w:rsid w:val="005C5DA3"/>
    <w:rsid w:val="005C61D6"/>
    <w:rsid w:val="005E11C4"/>
    <w:rsid w:val="005E1232"/>
    <w:rsid w:val="005E14AF"/>
    <w:rsid w:val="005E1637"/>
    <w:rsid w:val="005F08FE"/>
    <w:rsid w:val="005F6693"/>
    <w:rsid w:val="00602D00"/>
    <w:rsid w:val="00607136"/>
    <w:rsid w:val="00613AA3"/>
    <w:rsid w:val="0061491A"/>
    <w:rsid w:val="006172DF"/>
    <w:rsid w:val="006222A7"/>
    <w:rsid w:val="00624321"/>
    <w:rsid w:val="0063554C"/>
    <w:rsid w:val="00635687"/>
    <w:rsid w:val="006400F9"/>
    <w:rsid w:val="006429A5"/>
    <w:rsid w:val="00642B2F"/>
    <w:rsid w:val="006469A9"/>
    <w:rsid w:val="00657343"/>
    <w:rsid w:val="00680C0E"/>
    <w:rsid w:val="00683B18"/>
    <w:rsid w:val="00695B78"/>
    <w:rsid w:val="006A03B0"/>
    <w:rsid w:val="006A1C36"/>
    <w:rsid w:val="006A2354"/>
    <w:rsid w:val="006B0BB0"/>
    <w:rsid w:val="006B27F4"/>
    <w:rsid w:val="006B30DF"/>
    <w:rsid w:val="006B3D72"/>
    <w:rsid w:val="006B75A3"/>
    <w:rsid w:val="006B7FBC"/>
    <w:rsid w:val="006C32AB"/>
    <w:rsid w:val="006E09E6"/>
    <w:rsid w:val="006E0F74"/>
    <w:rsid w:val="006E736E"/>
    <w:rsid w:val="006F34EE"/>
    <w:rsid w:val="006F748D"/>
    <w:rsid w:val="007053C4"/>
    <w:rsid w:val="0072066B"/>
    <w:rsid w:val="00720BFE"/>
    <w:rsid w:val="00723719"/>
    <w:rsid w:val="007326A2"/>
    <w:rsid w:val="00732A74"/>
    <w:rsid w:val="00735A28"/>
    <w:rsid w:val="00741A7C"/>
    <w:rsid w:val="0074246B"/>
    <w:rsid w:val="00742B65"/>
    <w:rsid w:val="00746697"/>
    <w:rsid w:val="007528DE"/>
    <w:rsid w:val="00772170"/>
    <w:rsid w:val="00796140"/>
    <w:rsid w:val="007A4961"/>
    <w:rsid w:val="007B1102"/>
    <w:rsid w:val="007C1F64"/>
    <w:rsid w:val="007C5A03"/>
    <w:rsid w:val="007D7D10"/>
    <w:rsid w:val="007E1A7D"/>
    <w:rsid w:val="007E326B"/>
    <w:rsid w:val="007E32A4"/>
    <w:rsid w:val="007E4113"/>
    <w:rsid w:val="007E54EB"/>
    <w:rsid w:val="007F1A4D"/>
    <w:rsid w:val="00801A5C"/>
    <w:rsid w:val="008034D4"/>
    <w:rsid w:val="00803E58"/>
    <w:rsid w:val="00805894"/>
    <w:rsid w:val="008114FF"/>
    <w:rsid w:val="00823EF8"/>
    <w:rsid w:val="00834B25"/>
    <w:rsid w:val="00843848"/>
    <w:rsid w:val="00856C14"/>
    <w:rsid w:val="00861065"/>
    <w:rsid w:val="008778AB"/>
    <w:rsid w:val="0088175B"/>
    <w:rsid w:val="00892EC2"/>
    <w:rsid w:val="00896F76"/>
    <w:rsid w:val="008A3916"/>
    <w:rsid w:val="008A57E7"/>
    <w:rsid w:val="008A747F"/>
    <w:rsid w:val="008B3BD2"/>
    <w:rsid w:val="008B54EF"/>
    <w:rsid w:val="008C5215"/>
    <w:rsid w:val="008C6D6E"/>
    <w:rsid w:val="008D34B6"/>
    <w:rsid w:val="008D5268"/>
    <w:rsid w:val="008E7A45"/>
    <w:rsid w:val="008F1475"/>
    <w:rsid w:val="0090708B"/>
    <w:rsid w:val="00923F2C"/>
    <w:rsid w:val="009319E6"/>
    <w:rsid w:val="009416BF"/>
    <w:rsid w:val="00943A42"/>
    <w:rsid w:val="0094702B"/>
    <w:rsid w:val="00947A1B"/>
    <w:rsid w:val="00947ABE"/>
    <w:rsid w:val="009524B0"/>
    <w:rsid w:val="00971A9D"/>
    <w:rsid w:val="00984816"/>
    <w:rsid w:val="009A30D7"/>
    <w:rsid w:val="009A4C73"/>
    <w:rsid w:val="009B4778"/>
    <w:rsid w:val="009B4C8C"/>
    <w:rsid w:val="009C2A9E"/>
    <w:rsid w:val="009C4A59"/>
    <w:rsid w:val="009D0885"/>
    <w:rsid w:val="009D4B21"/>
    <w:rsid w:val="009D4EF4"/>
    <w:rsid w:val="009E213D"/>
    <w:rsid w:val="009F23C5"/>
    <w:rsid w:val="009F797D"/>
    <w:rsid w:val="00A03FB9"/>
    <w:rsid w:val="00A301D9"/>
    <w:rsid w:val="00A30E79"/>
    <w:rsid w:val="00A37AF2"/>
    <w:rsid w:val="00A44951"/>
    <w:rsid w:val="00A463DB"/>
    <w:rsid w:val="00A51488"/>
    <w:rsid w:val="00A67B57"/>
    <w:rsid w:val="00A80AE6"/>
    <w:rsid w:val="00A80DFC"/>
    <w:rsid w:val="00A86560"/>
    <w:rsid w:val="00AA01DC"/>
    <w:rsid w:val="00AA7765"/>
    <w:rsid w:val="00AC2069"/>
    <w:rsid w:val="00AC4D8F"/>
    <w:rsid w:val="00AC6FDB"/>
    <w:rsid w:val="00AC718F"/>
    <w:rsid w:val="00AD06B3"/>
    <w:rsid w:val="00AD0802"/>
    <w:rsid w:val="00AD270D"/>
    <w:rsid w:val="00AE0394"/>
    <w:rsid w:val="00AE097D"/>
    <w:rsid w:val="00AE260A"/>
    <w:rsid w:val="00AF17AA"/>
    <w:rsid w:val="00AF5639"/>
    <w:rsid w:val="00B07470"/>
    <w:rsid w:val="00B161A3"/>
    <w:rsid w:val="00B17DF2"/>
    <w:rsid w:val="00B2241D"/>
    <w:rsid w:val="00B2552B"/>
    <w:rsid w:val="00B2652F"/>
    <w:rsid w:val="00B2701F"/>
    <w:rsid w:val="00B33C12"/>
    <w:rsid w:val="00B34F3B"/>
    <w:rsid w:val="00B35B39"/>
    <w:rsid w:val="00B44DBF"/>
    <w:rsid w:val="00B45042"/>
    <w:rsid w:val="00B510C6"/>
    <w:rsid w:val="00B57496"/>
    <w:rsid w:val="00B61666"/>
    <w:rsid w:val="00B62EF5"/>
    <w:rsid w:val="00B6317D"/>
    <w:rsid w:val="00B65C5F"/>
    <w:rsid w:val="00B946F0"/>
    <w:rsid w:val="00BA4F08"/>
    <w:rsid w:val="00BB01CD"/>
    <w:rsid w:val="00BB1877"/>
    <w:rsid w:val="00BB38E6"/>
    <w:rsid w:val="00BD61AB"/>
    <w:rsid w:val="00BD65A0"/>
    <w:rsid w:val="00BE6B2A"/>
    <w:rsid w:val="00BF37EB"/>
    <w:rsid w:val="00C1224B"/>
    <w:rsid w:val="00C2643A"/>
    <w:rsid w:val="00C34EC0"/>
    <w:rsid w:val="00C37A78"/>
    <w:rsid w:val="00C454CF"/>
    <w:rsid w:val="00C54D74"/>
    <w:rsid w:val="00C569A5"/>
    <w:rsid w:val="00C70FC0"/>
    <w:rsid w:val="00C71C50"/>
    <w:rsid w:val="00C7398C"/>
    <w:rsid w:val="00C77A97"/>
    <w:rsid w:val="00C86A9D"/>
    <w:rsid w:val="00C97EBC"/>
    <w:rsid w:val="00CA7E8F"/>
    <w:rsid w:val="00CB7365"/>
    <w:rsid w:val="00CC0F01"/>
    <w:rsid w:val="00CC4730"/>
    <w:rsid w:val="00CC5221"/>
    <w:rsid w:val="00CC6E0D"/>
    <w:rsid w:val="00CD53C4"/>
    <w:rsid w:val="00CD7AC3"/>
    <w:rsid w:val="00CE4331"/>
    <w:rsid w:val="00CE7B4E"/>
    <w:rsid w:val="00D06256"/>
    <w:rsid w:val="00D36F7A"/>
    <w:rsid w:val="00D50D04"/>
    <w:rsid w:val="00D53F40"/>
    <w:rsid w:val="00D5482C"/>
    <w:rsid w:val="00D655FC"/>
    <w:rsid w:val="00D8626B"/>
    <w:rsid w:val="00D968D7"/>
    <w:rsid w:val="00DA1BE5"/>
    <w:rsid w:val="00DA38F1"/>
    <w:rsid w:val="00DA5E6A"/>
    <w:rsid w:val="00DB589F"/>
    <w:rsid w:val="00DB7C40"/>
    <w:rsid w:val="00DC077F"/>
    <w:rsid w:val="00DC5905"/>
    <w:rsid w:val="00DD1DBD"/>
    <w:rsid w:val="00DD1E8D"/>
    <w:rsid w:val="00DD6AFB"/>
    <w:rsid w:val="00DE2158"/>
    <w:rsid w:val="00DF7F42"/>
    <w:rsid w:val="00E130A5"/>
    <w:rsid w:val="00E13871"/>
    <w:rsid w:val="00E15FA6"/>
    <w:rsid w:val="00E243F6"/>
    <w:rsid w:val="00E30190"/>
    <w:rsid w:val="00E30263"/>
    <w:rsid w:val="00E32AE5"/>
    <w:rsid w:val="00E4138B"/>
    <w:rsid w:val="00E43CFB"/>
    <w:rsid w:val="00E470A7"/>
    <w:rsid w:val="00E50C4F"/>
    <w:rsid w:val="00E50EBF"/>
    <w:rsid w:val="00E5543C"/>
    <w:rsid w:val="00E55DB1"/>
    <w:rsid w:val="00E60184"/>
    <w:rsid w:val="00E61799"/>
    <w:rsid w:val="00E648BE"/>
    <w:rsid w:val="00E706B6"/>
    <w:rsid w:val="00E77E84"/>
    <w:rsid w:val="00E85291"/>
    <w:rsid w:val="00E8649A"/>
    <w:rsid w:val="00E9019B"/>
    <w:rsid w:val="00E9212E"/>
    <w:rsid w:val="00E93AAB"/>
    <w:rsid w:val="00E95703"/>
    <w:rsid w:val="00E96122"/>
    <w:rsid w:val="00EA4739"/>
    <w:rsid w:val="00EB36E9"/>
    <w:rsid w:val="00EC45EC"/>
    <w:rsid w:val="00EC5292"/>
    <w:rsid w:val="00EC7BBB"/>
    <w:rsid w:val="00ED22C1"/>
    <w:rsid w:val="00ED43FA"/>
    <w:rsid w:val="00ED70A9"/>
    <w:rsid w:val="00EE260A"/>
    <w:rsid w:val="00EE4336"/>
    <w:rsid w:val="00EF15F7"/>
    <w:rsid w:val="00EF595A"/>
    <w:rsid w:val="00EF7840"/>
    <w:rsid w:val="00F01BF6"/>
    <w:rsid w:val="00F13C58"/>
    <w:rsid w:val="00F279CD"/>
    <w:rsid w:val="00F31701"/>
    <w:rsid w:val="00F422E3"/>
    <w:rsid w:val="00F42529"/>
    <w:rsid w:val="00F46746"/>
    <w:rsid w:val="00F50E64"/>
    <w:rsid w:val="00F52F1B"/>
    <w:rsid w:val="00F55FF8"/>
    <w:rsid w:val="00F706D8"/>
    <w:rsid w:val="00F75FB6"/>
    <w:rsid w:val="00F80B63"/>
    <w:rsid w:val="00F80C21"/>
    <w:rsid w:val="00F8287F"/>
    <w:rsid w:val="00FA137A"/>
    <w:rsid w:val="00FA75C6"/>
    <w:rsid w:val="00FC31C7"/>
    <w:rsid w:val="00FC34FC"/>
    <w:rsid w:val="00FC401E"/>
    <w:rsid w:val="00FC5959"/>
    <w:rsid w:val="00FC5C21"/>
    <w:rsid w:val="00FD6A1F"/>
    <w:rsid w:val="00FF0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F40"/>
  </w:style>
  <w:style w:type="paragraph" w:styleId="1">
    <w:name w:val="heading 1"/>
    <w:basedOn w:val="a"/>
    <w:link w:val="10"/>
    <w:qFormat/>
    <w:rsid w:val="00C71C50"/>
    <w:pPr>
      <w:spacing w:before="100" w:beforeAutospacing="1" w:after="100" w:afterAutospacing="1" w:line="240" w:lineRule="auto"/>
      <w:jc w:val="center"/>
      <w:outlineLvl w:val="0"/>
    </w:pPr>
    <w:rPr>
      <w:rFonts w:ascii="Verdana" w:eastAsia="Times New Roman" w:hAnsi="Verdana" w:cs="Times New Roman"/>
      <w:b/>
      <w:bCs/>
      <w:kern w:val="36"/>
      <w:sz w:val="34"/>
      <w:szCs w:val="34"/>
      <w:lang w:val="x-none" w:eastAsia="x-none"/>
    </w:rPr>
  </w:style>
  <w:style w:type="paragraph" w:styleId="2">
    <w:name w:val="heading 2"/>
    <w:basedOn w:val="a"/>
    <w:next w:val="a"/>
    <w:link w:val="20"/>
    <w:semiHidden/>
    <w:unhideWhenUsed/>
    <w:qFormat/>
    <w:rsid w:val="00C71C50"/>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C71C50"/>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C50"/>
    <w:rPr>
      <w:rFonts w:ascii="Verdana" w:eastAsia="Times New Roman" w:hAnsi="Verdana" w:cs="Times New Roman"/>
      <w:b/>
      <w:bCs/>
      <w:kern w:val="36"/>
      <w:sz w:val="34"/>
      <w:szCs w:val="34"/>
      <w:lang w:val="x-none" w:eastAsia="x-none"/>
    </w:rPr>
  </w:style>
  <w:style w:type="character" w:customStyle="1" w:styleId="20">
    <w:name w:val="Заголовок 2 Знак"/>
    <w:basedOn w:val="a0"/>
    <w:link w:val="2"/>
    <w:semiHidden/>
    <w:rsid w:val="00C71C5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C71C50"/>
    <w:rPr>
      <w:rFonts w:ascii="Arial" w:eastAsia="Times New Roman" w:hAnsi="Arial" w:cs="Times New Roman"/>
      <w:b/>
      <w:bCs/>
      <w:sz w:val="26"/>
      <w:szCs w:val="26"/>
      <w:lang w:val="x-none" w:eastAsia="x-none"/>
    </w:rPr>
  </w:style>
  <w:style w:type="numbering" w:customStyle="1" w:styleId="11">
    <w:name w:val="Нет списка1"/>
    <w:next w:val="a2"/>
    <w:semiHidden/>
    <w:unhideWhenUsed/>
    <w:rsid w:val="00C71C50"/>
  </w:style>
  <w:style w:type="paragraph" w:customStyle="1" w:styleId="a3">
    <w:basedOn w:val="a"/>
    <w:next w:val="a4"/>
    <w:rsid w:val="00C71C50"/>
    <w:pPr>
      <w:spacing w:before="80" w:after="80" w:line="240" w:lineRule="auto"/>
    </w:pPr>
    <w:rPr>
      <w:rFonts w:ascii="Times New Roman" w:eastAsia="Times New Roman" w:hAnsi="Times New Roman" w:cs="Times New Roman"/>
      <w:color w:val="000000"/>
      <w:sz w:val="20"/>
      <w:szCs w:val="20"/>
      <w:lang w:eastAsia="ru-RU"/>
    </w:rPr>
  </w:style>
  <w:style w:type="character" w:styleId="a5">
    <w:name w:val="Strong"/>
    <w:qFormat/>
    <w:rsid w:val="00C71C50"/>
    <w:rPr>
      <w:b/>
      <w:bCs/>
    </w:rPr>
  </w:style>
  <w:style w:type="paragraph" w:styleId="a6">
    <w:name w:val="Body Text"/>
    <w:basedOn w:val="a"/>
    <w:link w:val="a7"/>
    <w:rsid w:val="00C71C50"/>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C71C50"/>
    <w:rPr>
      <w:rFonts w:ascii="Times New Roman" w:eastAsia="Times New Roman" w:hAnsi="Times New Roman" w:cs="Times New Roman"/>
      <w:sz w:val="20"/>
      <w:szCs w:val="20"/>
      <w:lang w:eastAsia="ru-RU"/>
    </w:rPr>
  </w:style>
  <w:style w:type="paragraph" w:styleId="a8">
    <w:name w:val="header"/>
    <w:basedOn w:val="a"/>
    <w:link w:val="a9"/>
    <w:uiPriority w:val="99"/>
    <w:rsid w:val="00C71C5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C71C50"/>
    <w:rPr>
      <w:rFonts w:ascii="Times New Roman" w:eastAsia="Times New Roman" w:hAnsi="Times New Roman" w:cs="Times New Roman"/>
      <w:sz w:val="20"/>
      <w:szCs w:val="20"/>
      <w:lang w:eastAsia="ru-RU"/>
    </w:rPr>
  </w:style>
  <w:style w:type="paragraph" w:styleId="aa">
    <w:name w:val="footer"/>
    <w:basedOn w:val="a"/>
    <w:link w:val="ab"/>
    <w:uiPriority w:val="99"/>
    <w:rsid w:val="00C71C5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C71C50"/>
    <w:rPr>
      <w:rFonts w:ascii="Times New Roman" w:eastAsia="Times New Roman" w:hAnsi="Times New Roman" w:cs="Times New Roman"/>
      <w:sz w:val="20"/>
      <w:szCs w:val="20"/>
      <w:lang w:eastAsia="ru-RU"/>
    </w:rPr>
  </w:style>
  <w:style w:type="character" w:styleId="ac">
    <w:name w:val="page number"/>
    <w:basedOn w:val="a0"/>
    <w:rsid w:val="00C71C50"/>
  </w:style>
  <w:style w:type="paragraph" w:styleId="ad">
    <w:name w:val="List Paragraph"/>
    <w:basedOn w:val="a"/>
    <w:uiPriority w:val="34"/>
    <w:qFormat/>
    <w:rsid w:val="00C71C50"/>
    <w:pPr>
      <w:spacing w:after="0" w:line="240" w:lineRule="auto"/>
      <w:ind w:left="708"/>
    </w:pPr>
    <w:rPr>
      <w:rFonts w:ascii="Times New Roman" w:eastAsia="Times New Roman" w:hAnsi="Times New Roman" w:cs="Times New Roman"/>
      <w:sz w:val="20"/>
      <w:szCs w:val="20"/>
      <w:lang w:eastAsia="ru-RU"/>
    </w:rPr>
  </w:style>
  <w:style w:type="paragraph" w:styleId="ae">
    <w:name w:val="Balloon Text"/>
    <w:basedOn w:val="a"/>
    <w:link w:val="af"/>
    <w:rsid w:val="00C71C50"/>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C71C50"/>
    <w:rPr>
      <w:rFonts w:ascii="Tahoma" w:eastAsia="Times New Roman" w:hAnsi="Tahoma" w:cs="Times New Roman"/>
      <w:sz w:val="16"/>
      <w:szCs w:val="16"/>
      <w:lang w:val="x-none" w:eastAsia="x-none"/>
    </w:rPr>
  </w:style>
  <w:style w:type="table" w:styleId="af0">
    <w:name w:val="Table Grid"/>
    <w:basedOn w:val="a1"/>
    <w:rsid w:val="00C71C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rsid w:val="00C71C50"/>
  </w:style>
  <w:style w:type="paragraph" w:customStyle="1" w:styleId="af2">
    <w:name w:val="Знак Знак Знак Знак Знак Знак Знак"/>
    <w:basedOn w:val="a"/>
    <w:autoRedefine/>
    <w:rsid w:val="00C71C50"/>
    <w:pPr>
      <w:spacing w:line="240" w:lineRule="exact"/>
    </w:pPr>
    <w:rPr>
      <w:rFonts w:ascii="Times New Roman" w:eastAsia="Times New Roman" w:hAnsi="Times New Roman" w:cs="Times New Roman"/>
      <w:sz w:val="28"/>
      <w:szCs w:val="20"/>
      <w:lang w:val="en-US"/>
    </w:rPr>
  </w:style>
  <w:style w:type="character" w:customStyle="1" w:styleId="s0">
    <w:name w:val="s0"/>
    <w:rsid w:val="00C71C5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00">
    <w:name w:val="Основной текст (10)_"/>
    <w:link w:val="101"/>
    <w:rsid w:val="00C71C50"/>
    <w:rPr>
      <w:shd w:val="clear" w:color="auto" w:fill="FFFFFF"/>
    </w:rPr>
  </w:style>
  <w:style w:type="paragraph" w:customStyle="1" w:styleId="101">
    <w:name w:val="Основной текст (10)"/>
    <w:basedOn w:val="a"/>
    <w:link w:val="100"/>
    <w:rsid w:val="00C71C50"/>
    <w:pPr>
      <w:widowControl w:val="0"/>
      <w:shd w:val="clear" w:color="auto" w:fill="FFFFFF"/>
      <w:spacing w:after="0" w:line="274" w:lineRule="exact"/>
      <w:ind w:hanging="320"/>
      <w:jc w:val="both"/>
    </w:pPr>
  </w:style>
  <w:style w:type="character" w:customStyle="1" w:styleId="s1">
    <w:name w:val="s1"/>
    <w:rsid w:val="00C71C50"/>
  </w:style>
  <w:style w:type="paragraph" w:styleId="a4">
    <w:name w:val="Normal (Web)"/>
    <w:basedOn w:val="a"/>
    <w:uiPriority w:val="99"/>
    <w:semiHidden/>
    <w:unhideWhenUsed/>
    <w:rsid w:val="00C71C50"/>
    <w:pPr>
      <w:spacing w:after="0" w:line="240" w:lineRule="auto"/>
    </w:pPr>
    <w:rPr>
      <w:rFonts w:ascii="Times New Roman" w:eastAsia="Times New Roman" w:hAnsi="Times New Roman" w:cs="Times New Roman"/>
      <w:sz w:val="24"/>
      <w:szCs w:val="24"/>
      <w:lang w:eastAsia="ru-RU"/>
    </w:rPr>
  </w:style>
  <w:style w:type="paragraph" w:customStyle="1" w:styleId="pj">
    <w:name w:val="pj"/>
    <w:basedOn w:val="a"/>
    <w:rsid w:val="004E4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186D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F40"/>
  </w:style>
  <w:style w:type="paragraph" w:styleId="1">
    <w:name w:val="heading 1"/>
    <w:basedOn w:val="a"/>
    <w:link w:val="10"/>
    <w:qFormat/>
    <w:rsid w:val="00C71C50"/>
    <w:pPr>
      <w:spacing w:before="100" w:beforeAutospacing="1" w:after="100" w:afterAutospacing="1" w:line="240" w:lineRule="auto"/>
      <w:jc w:val="center"/>
      <w:outlineLvl w:val="0"/>
    </w:pPr>
    <w:rPr>
      <w:rFonts w:ascii="Verdana" w:eastAsia="Times New Roman" w:hAnsi="Verdana" w:cs="Times New Roman"/>
      <w:b/>
      <w:bCs/>
      <w:kern w:val="36"/>
      <w:sz w:val="34"/>
      <w:szCs w:val="34"/>
      <w:lang w:val="x-none" w:eastAsia="x-none"/>
    </w:rPr>
  </w:style>
  <w:style w:type="paragraph" w:styleId="2">
    <w:name w:val="heading 2"/>
    <w:basedOn w:val="a"/>
    <w:next w:val="a"/>
    <w:link w:val="20"/>
    <w:semiHidden/>
    <w:unhideWhenUsed/>
    <w:qFormat/>
    <w:rsid w:val="00C71C50"/>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C71C50"/>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C50"/>
    <w:rPr>
      <w:rFonts w:ascii="Verdana" w:eastAsia="Times New Roman" w:hAnsi="Verdana" w:cs="Times New Roman"/>
      <w:b/>
      <w:bCs/>
      <w:kern w:val="36"/>
      <w:sz w:val="34"/>
      <w:szCs w:val="34"/>
      <w:lang w:val="x-none" w:eastAsia="x-none"/>
    </w:rPr>
  </w:style>
  <w:style w:type="character" w:customStyle="1" w:styleId="20">
    <w:name w:val="Заголовок 2 Знак"/>
    <w:basedOn w:val="a0"/>
    <w:link w:val="2"/>
    <w:semiHidden/>
    <w:rsid w:val="00C71C5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C71C50"/>
    <w:rPr>
      <w:rFonts w:ascii="Arial" w:eastAsia="Times New Roman" w:hAnsi="Arial" w:cs="Times New Roman"/>
      <w:b/>
      <w:bCs/>
      <w:sz w:val="26"/>
      <w:szCs w:val="26"/>
      <w:lang w:val="x-none" w:eastAsia="x-none"/>
    </w:rPr>
  </w:style>
  <w:style w:type="numbering" w:customStyle="1" w:styleId="11">
    <w:name w:val="Нет списка1"/>
    <w:next w:val="a2"/>
    <w:semiHidden/>
    <w:unhideWhenUsed/>
    <w:rsid w:val="00C71C50"/>
  </w:style>
  <w:style w:type="paragraph" w:customStyle="1" w:styleId="a3">
    <w:basedOn w:val="a"/>
    <w:next w:val="a4"/>
    <w:rsid w:val="00C71C50"/>
    <w:pPr>
      <w:spacing w:before="80" w:after="80" w:line="240" w:lineRule="auto"/>
    </w:pPr>
    <w:rPr>
      <w:rFonts w:ascii="Times New Roman" w:eastAsia="Times New Roman" w:hAnsi="Times New Roman" w:cs="Times New Roman"/>
      <w:color w:val="000000"/>
      <w:sz w:val="20"/>
      <w:szCs w:val="20"/>
      <w:lang w:eastAsia="ru-RU"/>
    </w:rPr>
  </w:style>
  <w:style w:type="character" w:styleId="a5">
    <w:name w:val="Strong"/>
    <w:qFormat/>
    <w:rsid w:val="00C71C50"/>
    <w:rPr>
      <w:b/>
      <w:bCs/>
    </w:rPr>
  </w:style>
  <w:style w:type="paragraph" w:styleId="a6">
    <w:name w:val="Body Text"/>
    <w:basedOn w:val="a"/>
    <w:link w:val="a7"/>
    <w:rsid w:val="00C71C50"/>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C71C50"/>
    <w:rPr>
      <w:rFonts w:ascii="Times New Roman" w:eastAsia="Times New Roman" w:hAnsi="Times New Roman" w:cs="Times New Roman"/>
      <w:sz w:val="20"/>
      <w:szCs w:val="20"/>
      <w:lang w:eastAsia="ru-RU"/>
    </w:rPr>
  </w:style>
  <w:style w:type="paragraph" w:styleId="a8">
    <w:name w:val="header"/>
    <w:basedOn w:val="a"/>
    <w:link w:val="a9"/>
    <w:uiPriority w:val="99"/>
    <w:rsid w:val="00C71C5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C71C50"/>
    <w:rPr>
      <w:rFonts w:ascii="Times New Roman" w:eastAsia="Times New Roman" w:hAnsi="Times New Roman" w:cs="Times New Roman"/>
      <w:sz w:val="20"/>
      <w:szCs w:val="20"/>
      <w:lang w:eastAsia="ru-RU"/>
    </w:rPr>
  </w:style>
  <w:style w:type="paragraph" w:styleId="aa">
    <w:name w:val="footer"/>
    <w:basedOn w:val="a"/>
    <w:link w:val="ab"/>
    <w:uiPriority w:val="99"/>
    <w:rsid w:val="00C71C5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C71C50"/>
    <w:rPr>
      <w:rFonts w:ascii="Times New Roman" w:eastAsia="Times New Roman" w:hAnsi="Times New Roman" w:cs="Times New Roman"/>
      <w:sz w:val="20"/>
      <w:szCs w:val="20"/>
      <w:lang w:eastAsia="ru-RU"/>
    </w:rPr>
  </w:style>
  <w:style w:type="character" w:styleId="ac">
    <w:name w:val="page number"/>
    <w:basedOn w:val="a0"/>
    <w:rsid w:val="00C71C50"/>
  </w:style>
  <w:style w:type="paragraph" w:styleId="ad">
    <w:name w:val="List Paragraph"/>
    <w:basedOn w:val="a"/>
    <w:uiPriority w:val="34"/>
    <w:qFormat/>
    <w:rsid w:val="00C71C50"/>
    <w:pPr>
      <w:spacing w:after="0" w:line="240" w:lineRule="auto"/>
      <w:ind w:left="708"/>
    </w:pPr>
    <w:rPr>
      <w:rFonts w:ascii="Times New Roman" w:eastAsia="Times New Roman" w:hAnsi="Times New Roman" w:cs="Times New Roman"/>
      <w:sz w:val="20"/>
      <w:szCs w:val="20"/>
      <w:lang w:eastAsia="ru-RU"/>
    </w:rPr>
  </w:style>
  <w:style w:type="paragraph" w:styleId="ae">
    <w:name w:val="Balloon Text"/>
    <w:basedOn w:val="a"/>
    <w:link w:val="af"/>
    <w:rsid w:val="00C71C50"/>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C71C50"/>
    <w:rPr>
      <w:rFonts w:ascii="Tahoma" w:eastAsia="Times New Roman" w:hAnsi="Tahoma" w:cs="Times New Roman"/>
      <w:sz w:val="16"/>
      <w:szCs w:val="16"/>
      <w:lang w:val="x-none" w:eastAsia="x-none"/>
    </w:rPr>
  </w:style>
  <w:style w:type="table" w:styleId="af0">
    <w:name w:val="Table Grid"/>
    <w:basedOn w:val="a1"/>
    <w:rsid w:val="00C71C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rsid w:val="00C71C50"/>
  </w:style>
  <w:style w:type="paragraph" w:customStyle="1" w:styleId="af2">
    <w:name w:val="Знак Знак Знак Знак Знак Знак Знак"/>
    <w:basedOn w:val="a"/>
    <w:autoRedefine/>
    <w:rsid w:val="00C71C50"/>
    <w:pPr>
      <w:spacing w:line="240" w:lineRule="exact"/>
    </w:pPr>
    <w:rPr>
      <w:rFonts w:ascii="Times New Roman" w:eastAsia="Times New Roman" w:hAnsi="Times New Roman" w:cs="Times New Roman"/>
      <w:sz w:val="28"/>
      <w:szCs w:val="20"/>
      <w:lang w:val="en-US"/>
    </w:rPr>
  </w:style>
  <w:style w:type="character" w:customStyle="1" w:styleId="s0">
    <w:name w:val="s0"/>
    <w:rsid w:val="00C71C5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00">
    <w:name w:val="Основной текст (10)_"/>
    <w:link w:val="101"/>
    <w:rsid w:val="00C71C50"/>
    <w:rPr>
      <w:shd w:val="clear" w:color="auto" w:fill="FFFFFF"/>
    </w:rPr>
  </w:style>
  <w:style w:type="paragraph" w:customStyle="1" w:styleId="101">
    <w:name w:val="Основной текст (10)"/>
    <w:basedOn w:val="a"/>
    <w:link w:val="100"/>
    <w:rsid w:val="00C71C50"/>
    <w:pPr>
      <w:widowControl w:val="0"/>
      <w:shd w:val="clear" w:color="auto" w:fill="FFFFFF"/>
      <w:spacing w:after="0" w:line="274" w:lineRule="exact"/>
      <w:ind w:hanging="320"/>
      <w:jc w:val="both"/>
    </w:pPr>
  </w:style>
  <w:style w:type="character" w:customStyle="1" w:styleId="s1">
    <w:name w:val="s1"/>
    <w:rsid w:val="00C71C50"/>
  </w:style>
  <w:style w:type="paragraph" w:styleId="a4">
    <w:name w:val="Normal (Web)"/>
    <w:basedOn w:val="a"/>
    <w:uiPriority w:val="99"/>
    <w:semiHidden/>
    <w:unhideWhenUsed/>
    <w:rsid w:val="00C71C50"/>
    <w:pPr>
      <w:spacing w:after="0" w:line="240" w:lineRule="auto"/>
    </w:pPr>
    <w:rPr>
      <w:rFonts w:ascii="Times New Roman" w:eastAsia="Times New Roman" w:hAnsi="Times New Roman" w:cs="Times New Roman"/>
      <w:sz w:val="24"/>
      <w:szCs w:val="24"/>
      <w:lang w:eastAsia="ru-RU"/>
    </w:rPr>
  </w:style>
  <w:style w:type="paragraph" w:customStyle="1" w:styleId="pj">
    <w:name w:val="pj"/>
    <w:basedOn w:val="a"/>
    <w:rsid w:val="004E4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186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290">
      <w:bodyDiv w:val="1"/>
      <w:marLeft w:val="0"/>
      <w:marRight w:val="0"/>
      <w:marTop w:val="0"/>
      <w:marBottom w:val="0"/>
      <w:divBdr>
        <w:top w:val="none" w:sz="0" w:space="0" w:color="auto"/>
        <w:left w:val="none" w:sz="0" w:space="0" w:color="auto"/>
        <w:bottom w:val="none" w:sz="0" w:space="0" w:color="auto"/>
        <w:right w:val="none" w:sz="0" w:space="0" w:color="auto"/>
      </w:divBdr>
    </w:div>
    <w:div w:id="1105272001">
      <w:bodyDiv w:val="1"/>
      <w:marLeft w:val="0"/>
      <w:marRight w:val="0"/>
      <w:marTop w:val="0"/>
      <w:marBottom w:val="0"/>
      <w:divBdr>
        <w:top w:val="none" w:sz="0" w:space="0" w:color="auto"/>
        <w:left w:val="none" w:sz="0" w:space="0" w:color="auto"/>
        <w:bottom w:val="none" w:sz="0" w:space="0" w:color="auto"/>
        <w:right w:val="none" w:sz="0" w:space="0" w:color="auto"/>
      </w:divBdr>
    </w:div>
    <w:div w:id="12341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DMarket-1</dc:creator>
  <cp:lastModifiedBy>Нурсултан Иманбердиев</cp:lastModifiedBy>
  <cp:revision>8</cp:revision>
  <cp:lastPrinted>2023-10-30T10:30:00Z</cp:lastPrinted>
  <dcterms:created xsi:type="dcterms:W3CDTF">2023-10-30T07:58:00Z</dcterms:created>
  <dcterms:modified xsi:type="dcterms:W3CDTF">2023-12-11T11:02:00Z</dcterms:modified>
</cp:coreProperties>
</file>